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D01" w:rsidRDefault="000C6C5E">
      <w:pPr>
        <w:pStyle w:val="Heading2"/>
        <w:rPr>
          <w:sz w:val="20"/>
        </w:rPr>
      </w:pPr>
      <w:r>
        <w:rPr>
          <w:sz w:val="20"/>
        </w:rPr>
        <w:t xml:space="preserve"> </w:t>
      </w:r>
    </w:p>
    <w:p w:rsidR="00F13D01" w:rsidRDefault="00F13D01">
      <w:pPr>
        <w:rPr>
          <w:b/>
          <w:sz w:val="20"/>
          <w:szCs w:val="28"/>
        </w:rPr>
      </w:pPr>
      <w:r>
        <w:rPr>
          <w:b/>
          <w:bCs/>
          <w:sz w:val="20"/>
        </w:rPr>
        <w:t>TABLE OF CONTENTS</w:t>
      </w:r>
      <w:r>
        <w:rPr>
          <w:sz w:val="20"/>
        </w:rPr>
        <w:t xml:space="preserve"> - </w:t>
      </w:r>
      <w:r>
        <w:rPr>
          <w:b/>
          <w:sz w:val="20"/>
          <w:szCs w:val="28"/>
        </w:rPr>
        <w:t>Standardized Patient Case for Role-Play and Feedback with Participants</w:t>
      </w:r>
    </w:p>
    <w:p w:rsidR="00F13D01" w:rsidRDefault="00F13D01">
      <w:pPr>
        <w:pStyle w:val="Heading2"/>
        <w:rPr>
          <w:sz w:val="20"/>
        </w:rPr>
      </w:pPr>
    </w:p>
    <w:p w:rsidR="00F13D01" w:rsidRDefault="00F13D01">
      <w:pPr>
        <w:ind w:left="720"/>
        <w:rPr>
          <w:sz w:val="20"/>
        </w:rPr>
      </w:pPr>
      <w:r>
        <w:rPr>
          <w:sz w:val="20"/>
        </w:rPr>
        <w:t xml:space="preserve"> I. Overview</w:t>
      </w:r>
    </w:p>
    <w:p w:rsidR="00F13D01" w:rsidRDefault="00F13D01">
      <w:pPr>
        <w:ind w:left="720"/>
        <w:rPr>
          <w:sz w:val="20"/>
        </w:rPr>
      </w:pPr>
      <w:r>
        <w:rPr>
          <w:sz w:val="20"/>
        </w:rPr>
        <w:t>II. Health Symptoms</w:t>
      </w:r>
      <w:r>
        <w:rPr>
          <w:sz w:val="20"/>
        </w:rPr>
        <w:tab/>
      </w:r>
    </w:p>
    <w:p w:rsidR="00F13D01" w:rsidRDefault="00F13D01">
      <w:pPr>
        <w:numPr>
          <w:ilvl w:val="0"/>
          <w:numId w:val="5"/>
        </w:numPr>
        <w:tabs>
          <w:tab w:val="clear" w:pos="720"/>
          <w:tab w:val="num" w:pos="1440"/>
        </w:tabs>
        <w:ind w:left="1440"/>
        <w:rPr>
          <w:sz w:val="20"/>
        </w:rPr>
      </w:pPr>
      <w:r>
        <w:rPr>
          <w:sz w:val="20"/>
        </w:rPr>
        <w:t xml:space="preserve">Physical and Psychological Symptoms </w:t>
      </w:r>
    </w:p>
    <w:p w:rsidR="00F13D01" w:rsidRDefault="00F13D01">
      <w:pPr>
        <w:numPr>
          <w:ilvl w:val="0"/>
          <w:numId w:val="5"/>
        </w:numPr>
        <w:tabs>
          <w:tab w:val="clear" w:pos="720"/>
          <w:tab w:val="num" w:pos="1440"/>
        </w:tabs>
        <w:ind w:left="1440"/>
        <w:rPr>
          <w:sz w:val="20"/>
        </w:rPr>
      </w:pPr>
      <w:r>
        <w:rPr>
          <w:sz w:val="20"/>
        </w:rPr>
        <w:t>General Medical History</w:t>
      </w:r>
    </w:p>
    <w:p w:rsidR="00F13D01" w:rsidRDefault="00F13D01">
      <w:pPr>
        <w:numPr>
          <w:ilvl w:val="0"/>
          <w:numId w:val="5"/>
        </w:numPr>
        <w:tabs>
          <w:tab w:val="clear" w:pos="720"/>
          <w:tab w:val="num" w:pos="1440"/>
        </w:tabs>
        <w:ind w:left="1440"/>
        <w:rPr>
          <w:sz w:val="20"/>
        </w:rPr>
      </w:pPr>
      <w:r>
        <w:rPr>
          <w:sz w:val="20"/>
        </w:rPr>
        <w:t>Family Medical History</w:t>
      </w:r>
    </w:p>
    <w:p w:rsidR="00F13D01" w:rsidRDefault="00F13D01">
      <w:pPr>
        <w:ind w:left="720"/>
        <w:rPr>
          <w:sz w:val="20"/>
        </w:rPr>
      </w:pPr>
      <w:r>
        <w:rPr>
          <w:sz w:val="20"/>
        </w:rPr>
        <w:t>III. Physical Exam</w:t>
      </w:r>
    </w:p>
    <w:p w:rsidR="00F13D01" w:rsidRDefault="00F13D01">
      <w:pPr>
        <w:ind w:left="720"/>
        <w:rPr>
          <w:sz w:val="20"/>
        </w:rPr>
      </w:pPr>
      <w:r>
        <w:rPr>
          <w:sz w:val="20"/>
        </w:rPr>
        <w:t>IV. Patient Biography</w:t>
      </w:r>
    </w:p>
    <w:p w:rsidR="00F13D01" w:rsidRDefault="00F13D01">
      <w:pPr>
        <w:ind w:left="720"/>
        <w:rPr>
          <w:sz w:val="20"/>
        </w:rPr>
      </w:pPr>
      <w:r>
        <w:rPr>
          <w:sz w:val="20"/>
        </w:rPr>
        <w:t>V.  Role Definitions/Goals</w:t>
      </w:r>
    </w:p>
    <w:p w:rsidR="00F13D01" w:rsidRDefault="00F13D01">
      <w:pPr>
        <w:pStyle w:val="Header"/>
        <w:tabs>
          <w:tab w:val="clear" w:pos="4320"/>
          <w:tab w:val="clear" w:pos="8640"/>
        </w:tabs>
        <w:rPr>
          <w:sz w:val="20"/>
        </w:rPr>
      </w:pPr>
    </w:p>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995"/>
        <w:gridCol w:w="10260"/>
      </w:tblGrid>
      <w:tr w:rsidR="00F13D01">
        <w:tc>
          <w:tcPr>
            <w:tcW w:w="2995" w:type="dxa"/>
          </w:tcPr>
          <w:p w:rsidR="00F13D01" w:rsidRDefault="00F13D01">
            <w:pPr>
              <w:pStyle w:val="Heading2"/>
              <w:rPr>
                <w:sz w:val="20"/>
              </w:rPr>
            </w:pPr>
            <w:r>
              <w:rPr>
                <w:sz w:val="20"/>
              </w:rPr>
              <w:t>I. OVERVIEW</w:t>
            </w:r>
          </w:p>
        </w:tc>
        <w:tc>
          <w:tcPr>
            <w:tcW w:w="10260" w:type="dxa"/>
          </w:tcPr>
          <w:p w:rsidR="00F13D01" w:rsidRDefault="006B0D34">
            <w:pPr>
              <w:pStyle w:val="Heading9"/>
              <w:rPr>
                <w:sz w:val="20"/>
              </w:rPr>
            </w:pPr>
            <w:r>
              <w:rPr>
                <w:sz w:val="20"/>
              </w:rPr>
              <w:t>Chad Wright</w:t>
            </w:r>
          </w:p>
        </w:tc>
      </w:tr>
      <w:tr w:rsidR="00F13D01">
        <w:trPr>
          <w:trHeight w:val="683"/>
        </w:trPr>
        <w:tc>
          <w:tcPr>
            <w:tcW w:w="2995" w:type="dxa"/>
          </w:tcPr>
          <w:p w:rsidR="00F13D01" w:rsidRDefault="00F13D01">
            <w:pPr>
              <w:rPr>
                <w:bCs/>
                <w:color w:val="000000"/>
                <w:sz w:val="20"/>
              </w:rPr>
            </w:pPr>
            <w:r>
              <w:rPr>
                <w:bCs/>
                <w:color w:val="000000"/>
                <w:sz w:val="20"/>
              </w:rPr>
              <w:t>A. Objective</w:t>
            </w:r>
          </w:p>
        </w:tc>
        <w:tc>
          <w:tcPr>
            <w:tcW w:w="10260" w:type="dxa"/>
          </w:tcPr>
          <w:p w:rsidR="00FE47D4" w:rsidRDefault="00FE47D4" w:rsidP="004B7018">
            <w:pPr>
              <w:pStyle w:val="CommentText"/>
              <w:rPr>
                <w:szCs w:val="24"/>
                <w:lang w:eastAsia="en-US"/>
              </w:rPr>
            </w:pPr>
            <w:r>
              <w:rPr>
                <w:szCs w:val="24"/>
                <w:lang w:eastAsia="en-US"/>
              </w:rPr>
              <w:t>Portray a patient with a history of recently</w:t>
            </w:r>
            <w:r w:rsidR="004D1AB8">
              <w:rPr>
                <w:szCs w:val="24"/>
                <w:lang w:eastAsia="en-US"/>
              </w:rPr>
              <w:t xml:space="preserve"> </w:t>
            </w:r>
            <w:r w:rsidR="004B7018">
              <w:rPr>
                <w:szCs w:val="24"/>
                <w:lang w:eastAsia="en-US"/>
              </w:rPr>
              <w:t xml:space="preserve">diagnosed atrial fibrillation who is contemplating </w:t>
            </w:r>
            <w:proofErr w:type="gramStart"/>
            <w:r w:rsidR="004B7018">
              <w:rPr>
                <w:szCs w:val="24"/>
                <w:lang w:eastAsia="en-US"/>
              </w:rPr>
              <w:t>whether or not</w:t>
            </w:r>
            <w:proofErr w:type="gramEnd"/>
            <w:r w:rsidR="004B7018">
              <w:rPr>
                <w:szCs w:val="24"/>
                <w:lang w:eastAsia="en-US"/>
              </w:rPr>
              <w:t xml:space="preserve"> to start </w:t>
            </w:r>
            <w:r w:rsidR="00DE13F9">
              <w:rPr>
                <w:szCs w:val="24"/>
                <w:lang w:eastAsia="en-US"/>
              </w:rPr>
              <w:t>w</w:t>
            </w:r>
            <w:r w:rsidR="004B7018">
              <w:rPr>
                <w:szCs w:val="24"/>
                <w:lang w:eastAsia="en-US"/>
              </w:rPr>
              <w:t>arfarin therapy versus aspirin therapy alone</w:t>
            </w:r>
            <w:r w:rsidR="00265A43">
              <w:rPr>
                <w:szCs w:val="24"/>
                <w:lang w:eastAsia="en-US"/>
              </w:rPr>
              <w:t xml:space="preserve"> for stroke risk reduction</w:t>
            </w:r>
            <w:r w:rsidR="004B7018">
              <w:rPr>
                <w:szCs w:val="24"/>
                <w:lang w:eastAsia="en-US"/>
              </w:rPr>
              <w:t>.</w:t>
            </w:r>
            <w:r w:rsidR="004D1AB8">
              <w:rPr>
                <w:szCs w:val="24"/>
                <w:lang w:eastAsia="en-US"/>
              </w:rPr>
              <w:t xml:space="preserve">  The patient has a Chads2 score of 1, which puts him at a slightly increased risk of having a stroke.</w:t>
            </w:r>
          </w:p>
          <w:p w:rsidR="004B7018" w:rsidRPr="004B7018" w:rsidRDefault="004B7018" w:rsidP="004B7018">
            <w:pPr>
              <w:pStyle w:val="CommentText"/>
              <w:rPr>
                <w:szCs w:val="24"/>
                <w:lang w:eastAsia="en-US"/>
              </w:rPr>
            </w:pPr>
          </w:p>
          <w:p w:rsidR="00F13D01" w:rsidRDefault="00FE47D4" w:rsidP="00804E00">
            <w:pPr>
              <w:rPr>
                <w:sz w:val="20"/>
              </w:rPr>
            </w:pPr>
            <w:r>
              <w:rPr>
                <w:sz w:val="20"/>
                <w:szCs w:val="22"/>
              </w:rPr>
              <w:t>The goal of this case is to evaluate the clinician’s skills</w:t>
            </w:r>
            <w:r w:rsidR="004B7018">
              <w:rPr>
                <w:sz w:val="20"/>
                <w:szCs w:val="22"/>
              </w:rPr>
              <w:t xml:space="preserve"> in discussing the risks and benefits of aspir</w:t>
            </w:r>
            <w:r w:rsidR="00DE13F9">
              <w:rPr>
                <w:sz w:val="20"/>
                <w:szCs w:val="22"/>
              </w:rPr>
              <w:t>i</w:t>
            </w:r>
            <w:r w:rsidR="004B7018">
              <w:rPr>
                <w:sz w:val="20"/>
                <w:szCs w:val="22"/>
              </w:rPr>
              <w:t xml:space="preserve">n therapy alone versus </w:t>
            </w:r>
            <w:r w:rsidR="00DE13F9">
              <w:rPr>
                <w:sz w:val="20"/>
                <w:szCs w:val="22"/>
              </w:rPr>
              <w:t>w</w:t>
            </w:r>
            <w:r w:rsidR="004B7018">
              <w:rPr>
                <w:sz w:val="20"/>
                <w:szCs w:val="22"/>
              </w:rPr>
              <w:t>arfarin therapy in a patient with a moderately low risk of stroke</w:t>
            </w:r>
            <w:r>
              <w:rPr>
                <w:sz w:val="20"/>
                <w:szCs w:val="22"/>
              </w:rPr>
              <w:t xml:space="preserve">.  You will be asked to provide feedback to the clinician on this interview. </w:t>
            </w:r>
            <w:r w:rsidR="00804E00">
              <w:rPr>
                <w:sz w:val="20"/>
                <w:szCs w:val="22"/>
              </w:rPr>
              <w:t>You</w:t>
            </w:r>
            <w:r>
              <w:rPr>
                <w:sz w:val="20"/>
                <w:szCs w:val="22"/>
              </w:rPr>
              <w:t xml:space="preserve"> will </w:t>
            </w:r>
            <w:r w:rsidR="004B7018">
              <w:rPr>
                <w:sz w:val="20"/>
                <w:szCs w:val="22"/>
              </w:rPr>
              <w:t>be contemplating the slightly increased risk of stroke on as</w:t>
            </w:r>
            <w:r w:rsidR="00804E00">
              <w:rPr>
                <w:sz w:val="20"/>
                <w:szCs w:val="22"/>
              </w:rPr>
              <w:t xml:space="preserve">pirin therapy alone versus the </w:t>
            </w:r>
            <w:r w:rsidR="004B7018">
              <w:rPr>
                <w:sz w:val="20"/>
                <w:szCs w:val="22"/>
              </w:rPr>
              <w:t xml:space="preserve">decreased risk of stroke </w:t>
            </w:r>
            <w:r w:rsidR="00804E00">
              <w:rPr>
                <w:sz w:val="20"/>
                <w:szCs w:val="22"/>
              </w:rPr>
              <w:t xml:space="preserve">(but increased risk of bleeding) </w:t>
            </w:r>
            <w:r w:rsidR="004B7018">
              <w:rPr>
                <w:sz w:val="20"/>
                <w:szCs w:val="22"/>
              </w:rPr>
              <w:t xml:space="preserve">on </w:t>
            </w:r>
            <w:r w:rsidR="00804E00">
              <w:rPr>
                <w:sz w:val="20"/>
                <w:szCs w:val="22"/>
              </w:rPr>
              <w:t>anticoagulation therapy</w:t>
            </w:r>
            <w:r>
              <w:rPr>
                <w:sz w:val="20"/>
                <w:szCs w:val="22"/>
              </w:rPr>
              <w:t>.  If the clinician does a good job du</w:t>
            </w:r>
            <w:r w:rsidR="004B7018">
              <w:rPr>
                <w:sz w:val="20"/>
                <w:szCs w:val="22"/>
              </w:rPr>
              <w:t xml:space="preserve">ring the interview, </w:t>
            </w:r>
            <w:r w:rsidR="00804E00">
              <w:rPr>
                <w:sz w:val="20"/>
                <w:szCs w:val="22"/>
              </w:rPr>
              <w:t>you</w:t>
            </w:r>
            <w:r w:rsidR="004B7018">
              <w:rPr>
                <w:sz w:val="20"/>
                <w:szCs w:val="22"/>
              </w:rPr>
              <w:t xml:space="preserve"> will be confident in </w:t>
            </w:r>
            <w:proofErr w:type="gramStart"/>
            <w:r w:rsidR="004B7018">
              <w:rPr>
                <w:sz w:val="20"/>
                <w:szCs w:val="22"/>
              </w:rPr>
              <w:t>making a decision</w:t>
            </w:r>
            <w:proofErr w:type="gramEnd"/>
            <w:r w:rsidR="004B7018">
              <w:rPr>
                <w:sz w:val="20"/>
                <w:szCs w:val="22"/>
              </w:rPr>
              <w:t xml:space="preserve"> regarding appropriate anticoagu</w:t>
            </w:r>
            <w:r w:rsidR="00804E00">
              <w:rPr>
                <w:sz w:val="20"/>
                <w:szCs w:val="22"/>
              </w:rPr>
              <w:t>l</w:t>
            </w:r>
            <w:r w:rsidR="004B7018">
              <w:rPr>
                <w:sz w:val="20"/>
                <w:szCs w:val="22"/>
              </w:rPr>
              <w:t xml:space="preserve">ation which suits </w:t>
            </w:r>
            <w:r w:rsidR="00804E00">
              <w:rPr>
                <w:sz w:val="20"/>
                <w:szCs w:val="22"/>
              </w:rPr>
              <w:t>your</w:t>
            </w:r>
            <w:r w:rsidR="004B7018">
              <w:rPr>
                <w:sz w:val="20"/>
                <w:szCs w:val="22"/>
              </w:rPr>
              <w:t xml:space="preserve"> lifestyle and comfort with risk</w:t>
            </w:r>
            <w:r>
              <w:rPr>
                <w:sz w:val="20"/>
                <w:szCs w:val="22"/>
              </w:rPr>
              <w:t>.  If the clinician is hurried, uninterested, judgmental or impatient</w:t>
            </w:r>
            <w:r w:rsidR="00804E00">
              <w:rPr>
                <w:sz w:val="20"/>
                <w:szCs w:val="22"/>
              </w:rPr>
              <w:t xml:space="preserve">, you </w:t>
            </w:r>
            <w:r w:rsidR="004B7018">
              <w:rPr>
                <w:sz w:val="20"/>
                <w:szCs w:val="22"/>
              </w:rPr>
              <w:t>will be more confused and fearful about living with atrial fibrillation</w:t>
            </w:r>
            <w:r>
              <w:rPr>
                <w:sz w:val="20"/>
                <w:szCs w:val="22"/>
              </w:rPr>
              <w:t>.</w:t>
            </w:r>
          </w:p>
        </w:tc>
      </w:tr>
      <w:tr w:rsidR="00F13D01">
        <w:tc>
          <w:tcPr>
            <w:tcW w:w="2995" w:type="dxa"/>
          </w:tcPr>
          <w:p w:rsidR="00F13D01" w:rsidRDefault="00F13D01">
            <w:pPr>
              <w:pStyle w:val="Header"/>
              <w:tabs>
                <w:tab w:val="clear" w:pos="4320"/>
                <w:tab w:val="clear" w:pos="8640"/>
              </w:tabs>
              <w:rPr>
                <w:sz w:val="20"/>
              </w:rPr>
            </w:pPr>
            <w:r>
              <w:rPr>
                <w:sz w:val="20"/>
              </w:rPr>
              <w:t>B. Presenting Problem</w:t>
            </w:r>
          </w:p>
        </w:tc>
        <w:tc>
          <w:tcPr>
            <w:tcW w:w="10260" w:type="dxa"/>
          </w:tcPr>
          <w:p w:rsidR="00FE47D4" w:rsidRDefault="00804E00" w:rsidP="00804E00">
            <w:pPr>
              <w:rPr>
                <w:sz w:val="20"/>
              </w:rPr>
            </w:pPr>
            <w:r>
              <w:rPr>
                <w:sz w:val="20"/>
                <w:szCs w:val="20"/>
              </w:rPr>
              <w:t>You are</w:t>
            </w:r>
            <w:r w:rsidR="004D1AB8">
              <w:rPr>
                <w:sz w:val="20"/>
                <w:szCs w:val="20"/>
              </w:rPr>
              <w:t xml:space="preserve"> a </w:t>
            </w:r>
            <w:proofErr w:type="gramStart"/>
            <w:r w:rsidR="009A17B3">
              <w:rPr>
                <w:sz w:val="20"/>
                <w:szCs w:val="20"/>
              </w:rPr>
              <w:t>50</w:t>
            </w:r>
            <w:r w:rsidR="00FE47D4">
              <w:rPr>
                <w:sz w:val="20"/>
                <w:szCs w:val="20"/>
              </w:rPr>
              <w:t xml:space="preserve"> year-old</w:t>
            </w:r>
            <w:proofErr w:type="gramEnd"/>
            <w:r w:rsidR="00FE47D4">
              <w:rPr>
                <w:sz w:val="20"/>
                <w:szCs w:val="20"/>
              </w:rPr>
              <w:t xml:space="preserve"> man who is being seen by </w:t>
            </w:r>
            <w:r>
              <w:rPr>
                <w:sz w:val="20"/>
                <w:szCs w:val="20"/>
              </w:rPr>
              <w:t xml:space="preserve">your </w:t>
            </w:r>
            <w:r w:rsidR="00FE47D4">
              <w:rPr>
                <w:sz w:val="20"/>
                <w:szCs w:val="20"/>
              </w:rPr>
              <w:t xml:space="preserve">primary care clinician because </w:t>
            </w:r>
            <w:r>
              <w:rPr>
                <w:sz w:val="20"/>
                <w:szCs w:val="20"/>
              </w:rPr>
              <w:t>you have</w:t>
            </w:r>
            <w:r w:rsidR="00FE47D4">
              <w:rPr>
                <w:sz w:val="20"/>
                <w:szCs w:val="20"/>
              </w:rPr>
              <w:t xml:space="preserve"> been discovered to have a</w:t>
            </w:r>
            <w:r w:rsidR="00265A43">
              <w:rPr>
                <w:sz w:val="20"/>
                <w:szCs w:val="20"/>
              </w:rPr>
              <w:t>trial fibrillation on a recent EKG which was done as part of a workup for palpitations.</w:t>
            </w:r>
          </w:p>
        </w:tc>
      </w:tr>
      <w:tr w:rsidR="00F13D01">
        <w:tc>
          <w:tcPr>
            <w:tcW w:w="2995" w:type="dxa"/>
          </w:tcPr>
          <w:p w:rsidR="00F13D01" w:rsidRDefault="00F13D01">
            <w:pPr>
              <w:pStyle w:val="Header"/>
              <w:tabs>
                <w:tab w:val="clear" w:pos="4320"/>
                <w:tab w:val="clear" w:pos="8640"/>
              </w:tabs>
              <w:ind w:right="-230"/>
              <w:rPr>
                <w:sz w:val="20"/>
              </w:rPr>
            </w:pPr>
            <w:r>
              <w:rPr>
                <w:sz w:val="20"/>
              </w:rPr>
              <w:t>C. Patient Description</w:t>
            </w:r>
          </w:p>
        </w:tc>
        <w:tc>
          <w:tcPr>
            <w:tcW w:w="10260" w:type="dxa"/>
          </w:tcPr>
          <w:p w:rsidR="00FE47D4" w:rsidRDefault="00FE47D4" w:rsidP="00FE47D4">
            <w:pPr>
              <w:tabs>
                <w:tab w:val="left" w:pos="2160"/>
                <w:tab w:val="left" w:pos="2880"/>
              </w:tabs>
              <w:rPr>
                <w:sz w:val="20"/>
              </w:rPr>
            </w:pPr>
            <w:r>
              <w:rPr>
                <w:sz w:val="20"/>
              </w:rPr>
              <w:t>Gender:                  Male</w:t>
            </w:r>
          </w:p>
          <w:p w:rsidR="00FE47D4" w:rsidRDefault="00FE47D4" w:rsidP="00FE47D4">
            <w:pPr>
              <w:tabs>
                <w:tab w:val="left" w:pos="2160"/>
              </w:tabs>
              <w:rPr>
                <w:sz w:val="20"/>
              </w:rPr>
            </w:pPr>
            <w:r>
              <w:rPr>
                <w:sz w:val="20"/>
              </w:rPr>
              <w:t xml:space="preserve">Age:           </w:t>
            </w:r>
            <w:r w:rsidR="004D1AB8">
              <w:rPr>
                <w:sz w:val="20"/>
              </w:rPr>
              <w:t xml:space="preserve">            </w:t>
            </w:r>
            <w:r w:rsidR="009A17B3">
              <w:rPr>
                <w:sz w:val="20"/>
              </w:rPr>
              <w:t>50</w:t>
            </w:r>
          </w:p>
          <w:p w:rsidR="00FE47D4" w:rsidRDefault="00FE47D4" w:rsidP="00FE47D4">
            <w:pPr>
              <w:tabs>
                <w:tab w:val="left" w:pos="2160"/>
              </w:tabs>
              <w:rPr>
                <w:sz w:val="20"/>
              </w:rPr>
            </w:pPr>
            <w:r>
              <w:rPr>
                <w:sz w:val="20"/>
              </w:rPr>
              <w:t xml:space="preserve">Orientation:            </w:t>
            </w:r>
            <w:r w:rsidR="009A17B3">
              <w:rPr>
                <w:sz w:val="20"/>
              </w:rPr>
              <w:t>Homosexual</w:t>
            </w:r>
          </w:p>
          <w:p w:rsidR="00FE47D4" w:rsidRDefault="00FE47D4" w:rsidP="00FE47D4">
            <w:pPr>
              <w:tabs>
                <w:tab w:val="left" w:pos="2160"/>
              </w:tabs>
              <w:rPr>
                <w:sz w:val="20"/>
              </w:rPr>
            </w:pPr>
            <w:r>
              <w:rPr>
                <w:sz w:val="20"/>
              </w:rPr>
              <w:t>Marital:                  Married</w:t>
            </w:r>
          </w:p>
          <w:p w:rsidR="00FE47D4" w:rsidRDefault="00FE47D4" w:rsidP="00FE47D4">
            <w:pPr>
              <w:tabs>
                <w:tab w:val="left" w:pos="2160"/>
              </w:tabs>
              <w:rPr>
                <w:sz w:val="20"/>
              </w:rPr>
            </w:pPr>
            <w:r>
              <w:rPr>
                <w:sz w:val="20"/>
              </w:rPr>
              <w:t>Childr</w:t>
            </w:r>
            <w:r w:rsidR="00265A43">
              <w:rPr>
                <w:sz w:val="20"/>
              </w:rPr>
              <w:t>en:                Two grown sons and one grown daughter</w:t>
            </w:r>
          </w:p>
          <w:p w:rsidR="00FE47D4" w:rsidRDefault="00FE47D4" w:rsidP="00FE47D4">
            <w:pPr>
              <w:tabs>
                <w:tab w:val="left" w:pos="2160"/>
              </w:tabs>
              <w:rPr>
                <w:sz w:val="20"/>
              </w:rPr>
            </w:pPr>
            <w:r>
              <w:rPr>
                <w:sz w:val="20"/>
              </w:rPr>
              <w:t xml:space="preserve">Education:              Finished </w:t>
            </w:r>
            <w:r w:rsidR="00265A43">
              <w:rPr>
                <w:sz w:val="20"/>
              </w:rPr>
              <w:t>high school</w:t>
            </w:r>
          </w:p>
          <w:p w:rsidR="00FE47D4" w:rsidRDefault="0078069C" w:rsidP="00FE47D4">
            <w:pPr>
              <w:tabs>
                <w:tab w:val="left" w:pos="2160"/>
              </w:tabs>
              <w:rPr>
                <w:sz w:val="20"/>
              </w:rPr>
            </w:pPr>
            <w:r>
              <w:rPr>
                <w:sz w:val="20"/>
              </w:rPr>
              <w:t xml:space="preserve">Employment:          </w:t>
            </w:r>
            <w:r w:rsidR="009A17B3">
              <w:rPr>
                <w:sz w:val="20"/>
              </w:rPr>
              <w:t>W</w:t>
            </w:r>
            <w:r w:rsidR="00265A43">
              <w:rPr>
                <w:sz w:val="20"/>
              </w:rPr>
              <w:t>orks as a produce manager at a local food market</w:t>
            </w:r>
          </w:p>
          <w:p w:rsidR="00FE47D4" w:rsidRDefault="00FE47D4" w:rsidP="00FE47D4">
            <w:pPr>
              <w:tabs>
                <w:tab w:val="left" w:pos="2160"/>
              </w:tabs>
              <w:rPr>
                <w:sz w:val="20"/>
              </w:rPr>
            </w:pPr>
            <w:r>
              <w:rPr>
                <w:sz w:val="20"/>
              </w:rPr>
              <w:t xml:space="preserve">Address:                  </w:t>
            </w:r>
            <w:r w:rsidR="00265A43">
              <w:rPr>
                <w:sz w:val="20"/>
              </w:rPr>
              <w:t>Duvall</w:t>
            </w:r>
            <w:r>
              <w:rPr>
                <w:sz w:val="20"/>
              </w:rPr>
              <w:t>, WA</w:t>
            </w:r>
          </w:p>
          <w:p w:rsidR="00FE47D4" w:rsidRDefault="00FE47D4" w:rsidP="00FE47D4">
            <w:pPr>
              <w:tabs>
                <w:tab w:val="left" w:pos="2160"/>
              </w:tabs>
              <w:rPr>
                <w:sz w:val="20"/>
              </w:rPr>
            </w:pPr>
            <w:r>
              <w:rPr>
                <w:sz w:val="20"/>
              </w:rPr>
              <w:t>Economic status:    Middle class</w:t>
            </w:r>
          </w:p>
          <w:p w:rsidR="00F13D01" w:rsidRDefault="00265A43" w:rsidP="00FE47D4">
            <w:pPr>
              <w:tabs>
                <w:tab w:val="left" w:pos="2160"/>
              </w:tabs>
              <w:rPr>
                <w:sz w:val="20"/>
              </w:rPr>
            </w:pPr>
            <w:r>
              <w:rPr>
                <w:sz w:val="20"/>
              </w:rPr>
              <w:t>BMI:                      30</w:t>
            </w:r>
          </w:p>
          <w:p w:rsidR="00FE47D4" w:rsidRDefault="00FE47D4" w:rsidP="00523CF2">
            <w:pPr>
              <w:tabs>
                <w:tab w:val="left" w:pos="2160"/>
              </w:tabs>
              <w:rPr>
                <w:sz w:val="20"/>
              </w:rPr>
            </w:pPr>
          </w:p>
        </w:tc>
      </w:tr>
      <w:tr w:rsidR="00F13D01">
        <w:tc>
          <w:tcPr>
            <w:tcW w:w="2995" w:type="dxa"/>
            <w:tcBorders>
              <w:bottom w:val="single" w:sz="4" w:space="0" w:color="auto"/>
            </w:tcBorders>
          </w:tcPr>
          <w:p w:rsidR="00F13D01" w:rsidRDefault="00F13D01" w:rsidP="00716CC0">
            <w:pPr>
              <w:pStyle w:val="Header"/>
              <w:tabs>
                <w:tab w:val="clear" w:pos="4320"/>
                <w:tab w:val="clear" w:pos="8640"/>
              </w:tabs>
              <w:rPr>
                <w:sz w:val="20"/>
              </w:rPr>
            </w:pPr>
            <w:r>
              <w:rPr>
                <w:sz w:val="20"/>
              </w:rPr>
              <w:t xml:space="preserve">D.  </w:t>
            </w:r>
            <w:r w:rsidR="00716CC0">
              <w:rPr>
                <w:sz w:val="20"/>
              </w:rPr>
              <w:t>Suggested</w:t>
            </w:r>
            <w:r>
              <w:rPr>
                <w:sz w:val="20"/>
              </w:rPr>
              <w:t xml:space="preserve"> Statement</w:t>
            </w:r>
            <w:r w:rsidR="00716CC0">
              <w:rPr>
                <w:sz w:val="20"/>
              </w:rPr>
              <w:t>s</w:t>
            </w:r>
          </w:p>
        </w:tc>
        <w:tc>
          <w:tcPr>
            <w:tcW w:w="10260" w:type="dxa"/>
            <w:tcBorders>
              <w:bottom w:val="single" w:sz="4" w:space="0" w:color="auto"/>
            </w:tcBorders>
          </w:tcPr>
          <w:p w:rsidR="00716CC0" w:rsidRDefault="00716CC0">
            <w:pPr>
              <w:pStyle w:val="BodyText"/>
              <w:tabs>
                <w:tab w:val="left" w:pos="2160"/>
                <w:tab w:val="left" w:pos="2880"/>
              </w:tabs>
              <w:rPr>
                <w:b w:val="0"/>
                <w:iCs/>
              </w:rPr>
            </w:pPr>
          </w:p>
          <w:p w:rsidR="00E078DD" w:rsidRPr="00E078DD" w:rsidRDefault="00FE47D4" w:rsidP="00FE47D4">
            <w:pPr>
              <w:pStyle w:val="BodyText"/>
              <w:tabs>
                <w:tab w:val="left" w:pos="2160"/>
                <w:tab w:val="left" w:pos="2880"/>
              </w:tabs>
              <w:rPr>
                <w:rStyle w:val="Emphasis"/>
                <w:b w:val="0"/>
                <w:iCs w:val="0"/>
                <w:szCs w:val="22"/>
              </w:rPr>
            </w:pPr>
            <w:r>
              <w:rPr>
                <w:b w:val="0"/>
                <w:i/>
                <w:szCs w:val="22"/>
              </w:rPr>
              <w:t>Once you have established the visit and are in character:</w:t>
            </w:r>
          </w:p>
          <w:p w:rsidR="00716CC0" w:rsidRDefault="00265A43">
            <w:pPr>
              <w:pStyle w:val="BodyText"/>
              <w:tabs>
                <w:tab w:val="left" w:pos="2160"/>
                <w:tab w:val="left" w:pos="2880"/>
              </w:tabs>
              <w:rPr>
                <w:b w:val="0"/>
                <w:iCs/>
              </w:rPr>
            </w:pPr>
            <w:r>
              <w:rPr>
                <w:b w:val="0"/>
                <w:iCs/>
                <w:szCs w:val="22"/>
              </w:rPr>
              <w:t>“</w:t>
            </w:r>
            <w:r w:rsidR="00E078DD">
              <w:rPr>
                <w:b w:val="0"/>
                <w:iCs/>
                <w:szCs w:val="22"/>
              </w:rPr>
              <w:t xml:space="preserve">I've heard of atrial fibrillation.  My father had it and he died of a stroke.  </w:t>
            </w:r>
            <w:r>
              <w:rPr>
                <w:b w:val="0"/>
                <w:iCs/>
                <w:szCs w:val="22"/>
              </w:rPr>
              <w:t>W</w:t>
            </w:r>
            <w:r w:rsidR="00E078DD">
              <w:rPr>
                <w:b w:val="0"/>
                <w:iCs/>
                <w:szCs w:val="22"/>
              </w:rPr>
              <w:t xml:space="preserve">hat is the benefit of going on </w:t>
            </w:r>
            <w:r w:rsidR="00804E00">
              <w:rPr>
                <w:b w:val="0"/>
                <w:iCs/>
                <w:szCs w:val="22"/>
              </w:rPr>
              <w:t>blood thinners</w:t>
            </w:r>
            <w:r w:rsidR="00E078DD">
              <w:rPr>
                <w:b w:val="0"/>
                <w:iCs/>
                <w:szCs w:val="22"/>
              </w:rPr>
              <w:t xml:space="preserve"> versus just taking an </w:t>
            </w:r>
            <w:r w:rsidR="00DE13F9">
              <w:rPr>
                <w:b w:val="0"/>
                <w:iCs/>
                <w:szCs w:val="22"/>
              </w:rPr>
              <w:t>a</w:t>
            </w:r>
            <w:r w:rsidR="00E078DD">
              <w:rPr>
                <w:b w:val="0"/>
                <w:iCs/>
                <w:szCs w:val="22"/>
              </w:rPr>
              <w:t>spirin every d</w:t>
            </w:r>
            <w:r w:rsidR="004D1AB8">
              <w:rPr>
                <w:b w:val="0"/>
                <w:iCs/>
                <w:szCs w:val="22"/>
              </w:rPr>
              <w:t xml:space="preserve">ay?  How often will I have to take blood tests if I go on </w:t>
            </w:r>
            <w:r w:rsidR="00DE13F9">
              <w:rPr>
                <w:b w:val="0"/>
                <w:iCs/>
                <w:szCs w:val="22"/>
              </w:rPr>
              <w:t>w</w:t>
            </w:r>
            <w:r w:rsidR="004D1AB8">
              <w:rPr>
                <w:b w:val="0"/>
                <w:iCs/>
                <w:szCs w:val="22"/>
              </w:rPr>
              <w:t>arfarin</w:t>
            </w:r>
            <w:r w:rsidR="00E078DD">
              <w:rPr>
                <w:b w:val="0"/>
                <w:iCs/>
                <w:szCs w:val="22"/>
              </w:rPr>
              <w:t xml:space="preserve">?  </w:t>
            </w:r>
            <w:r w:rsidR="00804E00">
              <w:rPr>
                <w:b w:val="0"/>
                <w:iCs/>
                <w:szCs w:val="22"/>
              </w:rPr>
              <w:t xml:space="preserve">What about the newer medications I’ve seen advertised on TV? </w:t>
            </w:r>
            <w:r w:rsidR="00E078DD">
              <w:rPr>
                <w:b w:val="0"/>
                <w:iCs/>
                <w:szCs w:val="22"/>
              </w:rPr>
              <w:t>What are my risks of having a stroke?</w:t>
            </w:r>
            <w:r w:rsidR="00FE47D4">
              <w:rPr>
                <w:b w:val="0"/>
                <w:iCs/>
              </w:rPr>
              <w:t xml:space="preserve"> </w:t>
            </w:r>
          </w:p>
          <w:p w:rsidR="00F13D01" w:rsidRDefault="00F13D01">
            <w:pPr>
              <w:pStyle w:val="BodyText"/>
              <w:tabs>
                <w:tab w:val="left" w:pos="2160"/>
                <w:tab w:val="left" w:pos="2880"/>
              </w:tabs>
              <w:rPr>
                <w:b w:val="0"/>
                <w:iCs/>
              </w:rPr>
            </w:pPr>
          </w:p>
        </w:tc>
      </w:tr>
    </w:tbl>
    <w:p w:rsidR="00F13D01" w:rsidRDefault="00F13D01"/>
    <w:tbl>
      <w:tblPr>
        <w:tblW w:w="17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995"/>
        <w:gridCol w:w="5645"/>
        <w:gridCol w:w="4615"/>
        <w:gridCol w:w="4615"/>
      </w:tblGrid>
      <w:tr w:rsidR="00F13D01">
        <w:trPr>
          <w:gridAfter w:val="1"/>
          <w:wAfter w:w="4615" w:type="dxa"/>
        </w:trPr>
        <w:tc>
          <w:tcPr>
            <w:tcW w:w="2995" w:type="dxa"/>
            <w:tcBorders>
              <w:top w:val="single" w:sz="4" w:space="0" w:color="auto"/>
              <w:bottom w:val="single" w:sz="4" w:space="0" w:color="auto"/>
            </w:tcBorders>
          </w:tcPr>
          <w:p w:rsidR="00F13D01" w:rsidRDefault="00F13D01">
            <w:pPr>
              <w:pStyle w:val="CommentText"/>
              <w:rPr>
                <w:bCs/>
                <w:szCs w:val="24"/>
                <w:lang w:eastAsia="en-US"/>
              </w:rPr>
            </w:pPr>
            <w:r>
              <w:rPr>
                <w:bCs/>
                <w:szCs w:val="24"/>
                <w:lang w:eastAsia="en-US"/>
              </w:rPr>
              <w:t>E.  Closing Statement</w:t>
            </w:r>
          </w:p>
        </w:tc>
        <w:tc>
          <w:tcPr>
            <w:tcW w:w="10260" w:type="dxa"/>
            <w:gridSpan w:val="2"/>
            <w:tcBorders>
              <w:top w:val="single" w:sz="4" w:space="0" w:color="auto"/>
              <w:bottom w:val="single" w:sz="4" w:space="0" w:color="auto"/>
            </w:tcBorders>
          </w:tcPr>
          <w:p w:rsidR="00EC2BC4" w:rsidRDefault="006740D4" w:rsidP="00EC2BC4">
            <w:pPr>
              <w:rPr>
                <w:sz w:val="20"/>
                <w:szCs w:val="22"/>
              </w:rPr>
            </w:pPr>
            <w:r>
              <w:rPr>
                <w:sz w:val="20"/>
                <w:szCs w:val="22"/>
              </w:rPr>
              <w:t>“Thanks for your time;</w:t>
            </w:r>
            <w:r w:rsidR="00EC2BC4">
              <w:rPr>
                <w:sz w:val="20"/>
                <w:szCs w:val="22"/>
              </w:rPr>
              <w:t xml:space="preserve"> </w:t>
            </w:r>
            <w:r>
              <w:rPr>
                <w:sz w:val="20"/>
                <w:szCs w:val="22"/>
              </w:rPr>
              <w:t>you’ve given me a lot to think about</w:t>
            </w:r>
            <w:r w:rsidR="00EC2BC4">
              <w:rPr>
                <w:sz w:val="20"/>
                <w:szCs w:val="22"/>
              </w:rPr>
              <w:t xml:space="preserve">.”  </w:t>
            </w:r>
            <w:r w:rsidR="00E078DD">
              <w:rPr>
                <w:sz w:val="20"/>
                <w:szCs w:val="22"/>
              </w:rPr>
              <w:t xml:space="preserve"> I would like to </w:t>
            </w:r>
            <w:proofErr w:type="gramStart"/>
            <w:r w:rsidR="00804E00">
              <w:rPr>
                <w:sz w:val="20"/>
                <w:szCs w:val="22"/>
              </w:rPr>
              <w:t>…(</w:t>
            </w:r>
            <w:proofErr w:type="gramEnd"/>
            <w:r w:rsidR="00804E00">
              <w:rPr>
                <w:sz w:val="20"/>
                <w:szCs w:val="22"/>
              </w:rPr>
              <w:t>decision based on how the case goes)</w:t>
            </w:r>
          </w:p>
          <w:p w:rsidR="00F13D01" w:rsidRDefault="00F13D01">
            <w:pPr>
              <w:pStyle w:val="CommentText"/>
              <w:rPr>
                <w:szCs w:val="24"/>
                <w:lang w:eastAsia="en-US"/>
              </w:rPr>
            </w:pPr>
          </w:p>
        </w:tc>
      </w:tr>
      <w:tr w:rsidR="00F13D01">
        <w:trPr>
          <w:gridAfter w:val="1"/>
          <w:wAfter w:w="4615" w:type="dxa"/>
        </w:trPr>
        <w:tc>
          <w:tcPr>
            <w:tcW w:w="2995" w:type="dxa"/>
            <w:tcBorders>
              <w:top w:val="single" w:sz="4" w:space="0" w:color="auto"/>
              <w:left w:val="single" w:sz="4" w:space="0" w:color="auto"/>
              <w:bottom w:val="single" w:sz="4" w:space="0" w:color="auto"/>
              <w:right w:val="single" w:sz="4" w:space="0" w:color="auto"/>
            </w:tcBorders>
          </w:tcPr>
          <w:p w:rsidR="00F13D01" w:rsidRDefault="00F13D01">
            <w:pPr>
              <w:rPr>
                <w:b/>
                <w:sz w:val="20"/>
              </w:rPr>
            </w:pPr>
            <w:r>
              <w:rPr>
                <w:b/>
                <w:sz w:val="20"/>
              </w:rPr>
              <w:t>II. HEALTH SYMPTOMS</w:t>
            </w:r>
          </w:p>
          <w:p w:rsidR="00F13D01" w:rsidRDefault="00F13D01">
            <w:pPr>
              <w:rPr>
                <w:b/>
                <w:color w:val="000000"/>
                <w:sz w:val="20"/>
                <w:u w:val="single"/>
              </w:rPr>
            </w:pPr>
          </w:p>
        </w:tc>
        <w:tc>
          <w:tcPr>
            <w:tcW w:w="10260" w:type="dxa"/>
            <w:gridSpan w:val="2"/>
            <w:tcBorders>
              <w:top w:val="single" w:sz="4" w:space="0" w:color="auto"/>
              <w:left w:val="single" w:sz="4" w:space="0" w:color="auto"/>
              <w:bottom w:val="single" w:sz="4" w:space="0" w:color="auto"/>
              <w:right w:val="single" w:sz="4" w:space="0" w:color="auto"/>
            </w:tcBorders>
          </w:tcPr>
          <w:p w:rsidR="00F13D01" w:rsidRDefault="00F13D01">
            <w:pPr>
              <w:pStyle w:val="CommentText"/>
              <w:rPr>
                <w:szCs w:val="24"/>
                <w:lang w:eastAsia="en-US"/>
              </w:rPr>
            </w:pPr>
          </w:p>
        </w:tc>
      </w:tr>
      <w:tr w:rsidR="00F13D01">
        <w:trPr>
          <w:gridAfter w:val="1"/>
          <w:wAfter w:w="4615" w:type="dxa"/>
        </w:trPr>
        <w:tc>
          <w:tcPr>
            <w:tcW w:w="2995" w:type="dxa"/>
            <w:tcBorders>
              <w:top w:val="single" w:sz="4" w:space="0" w:color="auto"/>
            </w:tcBorders>
          </w:tcPr>
          <w:p w:rsidR="00F13D01" w:rsidRDefault="00F13D01">
            <w:pPr>
              <w:rPr>
                <w:b/>
                <w:sz w:val="20"/>
              </w:rPr>
            </w:pPr>
            <w:r>
              <w:rPr>
                <w:b/>
                <w:sz w:val="20"/>
              </w:rPr>
              <w:t>A. PHYSICAL AND PSYCHOLOGICAL SYMPTOMS</w:t>
            </w:r>
          </w:p>
        </w:tc>
        <w:tc>
          <w:tcPr>
            <w:tcW w:w="10260" w:type="dxa"/>
            <w:gridSpan w:val="2"/>
            <w:tcBorders>
              <w:top w:val="single" w:sz="4" w:space="0" w:color="auto"/>
            </w:tcBorders>
          </w:tcPr>
          <w:p w:rsidR="00F13D01" w:rsidRDefault="00F13D01">
            <w:pPr>
              <w:pStyle w:val="Heading8"/>
              <w:rPr>
                <w:sz w:val="20"/>
              </w:rPr>
            </w:pPr>
          </w:p>
        </w:tc>
      </w:tr>
      <w:tr w:rsidR="00F13D01">
        <w:trPr>
          <w:gridAfter w:val="1"/>
          <w:wAfter w:w="4615" w:type="dxa"/>
        </w:trPr>
        <w:tc>
          <w:tcPr>
            <w:tcW w:w="2995" w:type="dxa"/>
          </w:tcPr>
          <w:p w:rsidR="00F13D01" w:rsidRDefault="00F13D01">
            <w:pPr>
              <w:ind w:left="432"/>
              <w:rPr>
                <w:sz w:val="20"/>
              </w:rPr>
            </w:pPr>
            <w:r>
              <w:rPr>
                <w:sz w:val="20"/>
              </w:rPr>
              <w:t>1. General Symptoms</w:t>
            </w:r>
          </w:p>
        </w:tc>
        <w:tc>
          <w:tcPr>
            <w:tcW w:w="10260" w:type="dxa"/>
            <w:gridSpan w:val="2"/>
          </w:tcPr>
          <w:p w:rsidR="00F13D01" w:rsidRDefault="00AF5EFB" w:rsidP="00E078DD">
            <w:pPr>
              <w:ind w:left="360"/>
              <w:rPr>
                <w:sz w:val="20"/>
                <w:szCs w:val="20"/>
              </w:rPr>
            </w:pPr>
            <w:r>
              <w:rPr>
                <w:sz w:val="20"/>
                <w:szCs w:val="20"/>
              </w:rPr>
              <w:t>The patient has</w:t>
            </w:r>
            <w:r w:rsidR="00E078DD">
              <w:rPr>
                <w:sz w:val="20"/>
                <w:szCs w:val="20"/>
              </w:rPr>
              <w:t xml:space="preserve"> been sedentary most of</w:t>
            </w:r>
            <w:r>
              <w:rPr>
                <w:sz w:val="20"/>
                <w:szCs w:val="20"/>
              </w:rPr>
              <w:t xml:space="preserve"> his</w:t>
            </w:r>
            <w:r w:rsidR="00E078DD">
              <w:rPr>
                <w:sz w:val="20"/>
                <w:szCs w:val="20"/>
              </w:rPr>
              <w:t xml:space="preserve"> life except for walking at work, but recently has felt fluttering in his chest at different times during the day.  He presents to ask his primary care provider what is causing his palpitations</w:t>
            </w:r>
            <w:r>
              <w:rPr>
                <w:sz w:val="20"/>
                <w:szCs w:val="20"/>
              </w:rPr>
              <w:t>.</w:t>
            </w:r>
          </w:p>
        </w:tc>
      </w:tr>
      <w:tr w:rsidR="00F13D01">
        <w:trPr>
          <w:gridAfter w:val="1"/>
          <w:wAfter w:w="4615" w:type="dxa"/>
        </w:trPr>
        <w:tc>
          <w:tcPr>
            <w:tcW w:w="2995" w:type="dxa"/>
          </w:tcPr>
          <w:p w:rsidR="00F13D01" w:rsidRDefault="00F13D01">
            <w:pPr>
              <w:ind w:left="432"/>
              <w:rPr>
                <w:sz w:val="20"/>
              </w:rPr>
            </w:pPr>
            <w:r>
              <w:rPr>
                <w:sz w:val="20"/>
              </w:rPr>
              <w:t xml:space="preserve">2. </w:t>
            </w:r>
            <w:proofErr w:type="gramStart"/>
            <w:r>
              <w:rPr>
                <w:sz w:val="20"/>
              </w:rPr>
              <w:t>Past History</w:t>
            </w:r>
            <w:proofErr w:type="gramEnd"/>
          </w:p>
        </w:tc>
        <w:tc>
          <w:tcPr>
            <w:tcW w:w="10260" w:type="dxa"/>
            <w:gridSpan w:val="2"/>
          </w:tcPr>
          <w:p w:rsidR="00F13D01" w:rsidRDefault="006740D4">
            <w:pPr>
              <w:ind w:left="360"/>
              <w:rPr>
                <w:color w:val="000000"/>
                <w:sz w:val="20"/>
                <w:szCs w:val="20"/>
              </w:rPr>
            </w:pPr>
            <w:r>
              <w:rPr>
                <w:color w:val="000000"/>
                <w:sz w:val="20"/>
                <w:szCs w:val="20"/>
              </w:rPr>
              <w:t>No histo</w:t>
            </w:r>
            <w:r w:rsidR="0078069C">
              <w:rPr>
                <w:color w:val="000000"/>
                <w:sz w:val="20"/>
                <w:szCs w:val="20"/>
              </w:rPr>
              <w:t>ry of cancer, positive family history of heart disease</w:t>
            </w:r>
            <w:r w:rsidR="00E078DD">
              <w:rPr>
                <w:color w:val="000000"/>
                <w:sz w:val="20"/>
                <w:szCs w:val="20"/>
              </w:rPr>
              <w:t xml:space="preserve"> and stroke in his father and diabetes</w:t>
            </w:r>
            <w:r w:rsidR="0078069C">
              <w:rPr>
                <w:color w:val="000000"/>
                <w:sz w:val="20"/>
                <w:szCs w:val="20"/>
              </w:rPr>
              <w:t xml:space="preserve"> in his mother</w:t>
            </w:r>
          </w:p>
          <w:p w:rsidR="00F13D01" w:rsidRDefault="00F13D01">
            <w:pPr>
              <w:ind w:left="360"/>
              <w:rPr>
                <w:color w:val="000000"/>
                <w:sz w:val="20"/>
                <w:szCs w:val="20"/>
              </w:rPr>
            </w:pPr>
          </w:p>
        </w:tc>
      </w:tr>
      <w:tr w:rsidR="00F13D01">
        <w:trPr>
          <w:gridAfter w:val="1"/>
          <w:wAfter w:w="4615" w:type="dxa"/>
        </w:trPr>
        <w:tc>
          <w:tcPr>
            <w:tcW w:w="2995" w:type="dxa"/>
          </w:tcPr>
          <w:p w:rsidR="00F13D01" w:rsidRDefault="00F13D01">
            <w:pPr>
              <w:ind w:left="432"/>
              <w:rPr>
                <w:sz w:val="20"/>
              </w:rPr>
            </w:pPr>
            <w:r>
              <w:rPr>
                <w:sz w:val="20"/>
              </w:rPr>
              <w:t>2 Cause of symptoms</w:t>
            </w:r>
          </w:p>
        </w:tc>
        <w:tc>
          <w:tcPr>
            <w:tcW w:w="10260" w:type="dxa"/>
            <w:gridSpan w:val="2"/>
          </w:tcPr>
          <w:p w:rsidR="00F13D01" w:rsidRDefault="00E078DD" w:rsidP="0078069C">
            <w:pPr>
              <w:ind w:left="360"/>
              <w:rPr>
                <w:color w:val="000000"/>
                <w:sz w:val="20"/>
              </w:rPr>
            </w:pPr>
            <w:r>
              <w:rPr>
                <w:color w:val="000000"/>
                <w:sz w:val="20"/>
              </w:rPr>
              <w:t>Atrial fibrillation</w:t>
            </w:r>
          </w:p>
        </w:tc>
      </w:tr>
      <w:tr w:rsidR="00F13D01">
        <w:trPr>
          <w:gridAfter w:val="1"/>
          <w:wAfter w:w="4615" w:type="dxa"/>
        </w:trPr>
        <w:tc>
          <w:tcPr>
            <w:tcW w:w="2995" w:type="dxa"/>
          </w:tcPr>
          <w:p w:rsidR="00F13D01" w:rsidRDefault="00F13D01">
            <w:pPr>
              <w:ind w:left="432"/>
              <w:rPr>
                <w:sz w:val="20"/>
              </w:rPr>
            </w:pPr>
            <w:r>
              <w:rPr>
                <w:sz w:val="20"/>
              </w:rPr>
              <w:t>3. Relief from Symptoms</w:t>
            </w:r>
          </w:p>
        </w:tc>
        <w:tc>
          <w:tcPr>
            <w:tcW w:w="10260" w:type="dxa"/>
            <w:gridSpan w:val="2"/>
          </w:tcPr>
          <w:p w:rsidR="00F13D01" w:rsidRDefault="004D1AB8" w:rsidP="0078069C">
            <w:pPr>
              <w:ind w:left="360"/>
              <w:rPr>
                <w:color w:val="000000"/>
                <w:sz w:val="20"/>
                <w:szCs w:val="20"/>
              </w:rPr>
            </w:pPr>
            <w:r>
              <w:rPr>
                <w:color w:val="000000"/>
                <w:sz w:val="20"/>
                <w:szCs w:val="20"/>
              </w:rPr>
              <w:t>N</w:t>
            </w:r>
            <w:r w:rsidR="007739B8">
              <w:rPr>
                <w:color w:val="000000"/>
                <w:sz w:val="20"/>
                <w:szCs w:val="20"/>
              </w:rPr>
              <w:t>othing</w:t>
            </w:r>
          </w:p>
        </w:tc>
      </w:tr>
      <w:tr w:rsidR="00F13D01">
        <w:trPr>
          <w:gridAfter w:val="1"/>
          <w:wAfter w:w="4615" w:type="dxa"/>
        </w:trPr>
        <w:tc>
          <w:tcPr>
            <w:tcW w:w="2995" w:type="dxa"/>
            <w:tcBorders>
              <w:bottom w:val="single" w:sz="12" w:space="0" w:color="auto"/>
            </w:tcBorders>
          </w:tcPr>
          <w:p w:rsidR="00F13D01" w:rsidRDefault="00F13D01">
            <w:pPr>
              <w:ind w:left="432"/>
              <w:rPr>
                <w:sz w:val="20"/>
              </w:rPr>
            </w:pPr>
            <w:r>
              <w:rPr>
                <w:sz w:val="20"/>
              </w:rPr>
              <w:t xml:space="preserve"> 4. Physical Exam</w:t>
            </w:r>
          </w:p>
        </w:tc>
        <w:tc>
          <w:tcPr>
            <w:tcW w:w="10260" w:type="dxa"/>
            <w:gridSpan w:val="2"/>
            <w:tcBorders>
              <w:bottom w:val="single" w:sz="12" w:space="0" w:color="auto"/>
            </w:tcBorders>
          </w:tcPr>
          <w:p w:rsidR="00F13D01" w:rsidRDefault="007739B8" w:rsidP="0078069C">
            <w:pPr>
              <w:ind w:left="360"/>
              <w:rPr>
                <w:color w:val="000000"/>
                <w:sz w:val="20"/>
                <w:szCs w:val="20"/>
              </w:rPr>
            </w:pPr>
            <w:r>
              <w:rPr>
                <w:color w:val="000000"/>
                <w:sz w:val="20"/>
                <w:szCs w:val="20"/>
              </w:rPr>
              <w:t>Mildly obese, lungs clear, irregular heart rate</w:t>
            </w:r>
            <w:r w:rsidR="004D1AB8">
              <w:rPr>
                <w:color w:val="000000"/>
                <w:sz w:val="20"/>
                <w:szCs w:val="20"/>
              </w:rPr>
              <w:t xml:space="preserve"> 80 beats per minute</w:t>
            </w:r>
          </w:p>
        </w:tc>
      </w:tr>
      <w:tr w:rsidR="00F13D01">
        <w:trPr>
          <w:gridAfter w:val="1"/>
          <w:wAfter w:w="4615" w:type="dxa"/>
        </w:trPr>
        <w:tc>
          <w:tcPr>
            <w:tcW w:w="2995" w:type="dxa"/>
            <w:tcBorders>
              <w:top w:val="single" w:sz="2" w:space="0" w:color="auto"/>
            </w:tcBorders>
          </w:tcPr>
          <w:p w:rsidR="00F13D01" w:rsidRDefault="00F13D01" w:rsidP="00523CF2">
            <w:pPr>
              <w:rPr>
                <w:sz w:val="20"/>
              </w:rPr>
            </w:pPr>
            <w:r>
              <w:rPr>
                <w:b/>
                <w:sz w:val="20"/>
              </w:rPr>
              <w:t>B. GENERAL MEDICAL HISTORY</w:t>
            </w:r>
          </w:p>
        </w:tc>
        <w:tc>
          <w:tcPr>
            <w:tcW w:w="10260" w:type="dxa"/>
            <w:gridSpan w:val="2"/>
            <w:tcBorders>
              <w:top w:val="single" w:sz="2" w:space="0" w:color="auto"/>
            </w:tcBorders>
          </w:tcPr>
          <w:p w:rsidR="00F13D01" w:rsidRDefault="00F13D01">
            <w:pPr>
              <w:ind w:left="360"/>
              <w:rPr>
                <w:color w:val="000000"/>
                <w:sz w:val="20"/>
              </w:rPr>
            </w:pPr>
          </w:p>
        </w:tc>
      </w:tr>
      <w:tr w:rsidR="00F13D01">
        <w:trPr>
          <w:gridAfter w:val="1"/>
          <w:wAfter w:w="4615" w:type="dxa"/>
        </w:trPr>
        <w:tc>
          <w:tcPr>
            <w:tcW w:w="2995" w:type="dxa"/>
            <w:tcBorders>
              <w:top w:val="single" w:sz="2" w:space="0" w:color="auto"/>
            </w:tcBorders>
          </w:tcPr>
          <w:p w:rsidR="00F13D01" w:rsidRDefault="00F13D01">
            <w:pPr>
              <w:ind w:left="432"/>
              <w:rPr>
                <w:sz w:val="20"/>
              </w:rPr>
            </w:pPr>
            <w:r>
              <w:rPr>
                <w:sz w:val="20"/>
              </w:rPr>
              <w:t xml:space="preserve">1. Overall Health </w:t>
            </w:r>
          </w:p>
        </w:tc>
        <w:tc>
          <w:tcPr>
            <w:tcW w:w="10260" w:type="dxa"/>
            <w:gridSpan w:val="2"/>
            <w:tcBorders>
              <w:top w:val="single" w:sz="2" w:space="0" w:color="auto"/>
            </w:tcBorders>
          </w:tcPr>
          <w:p w:rsidR="00F13D01" w:rsidRDefault="0078069C" w:rsidP="0078069C">
            <w:pPr>
              <w:ind w:left="360"/>
              <w:rPr>
                <w:color w:val="000000"/>
                <w:sz w:val="20"/>
              </w:rPr>
            </w:pPr>
            <w:r>
              <w:rPr>
                <w:color w:val="000000"/>
                <w:sz w:val="20"/>
              </w:rPr>
              <w:t>Otherwise well</w:t>
            </w:r>
          </w:p>
        </w:tc>
      </w:tr>
      <w:tr w:rsidR="00F13D01">
        <w:trPr>
          <w:gridAfter w:val="1"/>
          <w:wAfter w:w="4615" w:type="dxa"/>
        </w:trPr>
        <w:tc>
          <w:tcPr>
            <w:tcW w:w="2995" w:type="dxa"/>
          </w:tcPr>
          <w:p w:rsidR="00F13D01" w:rsidRDefault="00F13D01">
            <w:pPr>
              <w:ind w:left="432"/>
              <w:rPr>
                <w:sz w:val="20"/>
              </w:rPr>
            </w:pPr>
            <w:r>
              <w:rPr>
                <w:sz w:val="20"/>
              </w:rPr>
              <w:t>2. Immunizations</w:t>
            </w:r>
          </w:p>
        </w:tc>
        <w:tc>
          <w:tcPr>
            <w:tcW w:w="10260" w:type="dxa"/>
            <w:gridSpan w:val="2"/>
          </w:tcPr>
          <w:p w:rsidR="00F13D01" w:rsidRDefault="00F13D01">
            <w:pPr>
              <w:numPr>
                <w:ilvl w:val="0"/>
                <w:numId w:val="19"/>
              </w:numPr>
              <w:rPr>
                <w:color w:val="000000"/>
                <w:sz w:val="20"/>
              </w:rPr>
            </w:pPr>
            <w:r>
              <w:rPr>
                <w:color w:val="000000"/>
                <w:sz w:val="20"/>
              </w:rPr>
              <w:t>Usual immunizations and booster shots</w:t>
            </w:r>
          </w:p>
          <w:p w:rsidR="00F13D01" w:rsidRDefault="00F13D01">
            <w:pPr>
              <w:numPr>
                <w:ilvl w:val="0"/>
                <w:numId w:val="19"/>
              </w:numPr>
              <w:rPr>
                <w:color w:val="000000"/>
                <w:sz w:val="20"/>
              </w:rPr>
            </w:pPr>
            <w:r>
              <w:rPr>
                <w:color w:val="000000"/>
                <w:sz w:val="20"/>
              </w:rPr>
              <w:t>Tetanus shot</w:t>
            </w:r>
            <w:r w:rsidR="007739B8">
              <w:rPr>
                <w:color w:val="000000"/>
                <w:sz w:val="20"/>
              </w:rPr>
              <w:t>, pneumovax, shingles vaccine</w:t>
            </w:r>
            <w:r>
              <w:rPr>
                <w:color w:val="000000"/>
                <w:sz w:val="20"/>
              </w:rPr>
              <w:t xml:space="preserve"> </w:t>
            </w:r>
          </w:p>
        </w:tc>
      </w:tr>
      <w:tr w:rsidR="00F13D01">
        <w:trPr>
          <w:gridAfter w:val="1"/>
          <w:wAfter w:w="4615" w:type="dxa"/>
        </w:trPr>
        <w:tc>
          <w:tcPr>
            <w:tcW w:w="2995" w:type="dxa"/>
          </w:tcPr>
          <w:p w:rsidR="00F13D01" w:rsidRDefault="00F13D01">
            <w:pPr>
              <w:ind w:left="432"/>
              <w:rPr>
                <w:sz w:val="20"/>
              </w:rPr>
            </w:pPr>
            <w:r>
              <w:rPr>
                <w:sz w:val="20"/>
              </w:rPr>
              <w:t>3. Health Habits</w:t>
            </w:r>
          </w:p>
        </w:tc>
        <w:tc>
          <w:tcPr>
            <w:tcW w:w="10260" w:type="dxa"/>
            <w:gridSpan w:val="2"/>
          </w:tcPr>
          <w:p w:rsidR="00F13D01" w:rsidRDefault="00F13D01">
            <w:pPr>
              <w:ind w:left="360"/>
              <w:rPr>
                <w:color w:val="000000"/>
                <w:sz w:val="20"/>
              </w:rPr>
            </w:pPr>
            <w:r>
              <w:rPr>
                <w:color w:val="000000"/>
                <w:sz w:val="20"/>
              </w:rPr>
              <w:t xml:space="preserve">Alcohol </w:t>
            </w:r>
            <w:r w:rsidR="006740D4">
              <w:rPr>
                <w:color w:val="000000"/>
                <w:sz w:val="20"/>
              </w:rPr>
              <w:t>–</w:t>
            </w:r>
            <w:r w:rsidR="007739B8">
              <w:rPr>
                <w:sz w:val="20"/>
                <w:szCs w:val="20"/>
              </w:rPr>
              <w:t>1-2 glasses of wine with dinner 3-4 times a week</w:t>
            </w:r>
            <w:r w:rsidR="006740D4">
              <w:rPr>
                <w:sz w:val="20"/>
                <w:szCs w:val="20"/>
              </w:rPr>
              <w:t>.</w:t>
            </w:r>
          </w:p>
          <w:p w:rsidR="00F13D01" w:rsidRDefault="007739B8">
            <w:pPr>
              <w:ind w:left="360"/>
              <w:rPr>
                <w:color w:val="000000"/>
                <w:sz w:val="20"/>
              </w:rPr>
            </w:pPr>
            <w:r>
              <w:rPr>
                <w:color w:val="000000"/>
                <w:sz w:val="20"/>
              </w:rPr>
              <w:t>Tobacco:  none for 35 years, formerly 1 PPD x 5</w:t>
            </w:r>
            <w:r w:rsidR="006740D4">
              <w:rPr>
                <w:color w:val="000000"/>
                <w:sz w:val="20"/>
              </w:rPr>
              <w:t xml:space="preserve"> years</w:t>
            </w:r>
          </w:p>
          <w:p w:rsidR="00F13D01" w:rsidRDefault="00F13D01">
            <w:pPr>
              <w:ind w:left="360"/>
              <w:rPr>
                <w:color w:val="000000"/>
                <w:sz w:val="20"/>
              </w:rPr>
            </w:pPr>
            <w:r>
              <w:rPr>
                <w:color w:val="000000"/>
                <w:sz w:val="20"/>
              </w:rPr>
              <w:t xml:space="preserve">Caffeine – </w:t>
            </w:r>
            <w:r w:rsidR="00143271">
              <w:rPr>
                <w:color w:val="000000"/>
                <w:sz w:val="20"/>
              </w:rPr>
              <w:t>Drinks coffee</w:t>
            </w:r>
            <w:r w:rsidR="007739B8">
              <w:rPr>
                <w:color w:val="000000"/>
                <w:sz w:val="20"/>
              </w:rPr>
              <w:t xml:space="preserve"> 1-2 cups in morning</w:t>
            </w:r>
            <w:r>
              <w:rPr>
                <w:color w:val="000000"/>
                <w:sz w:val="20"/>
              </w:rPr>
              <w:t>.</w:t>
            </w:r>
          </w:p>
          <w:p w:rsidR="00F13D01" w:rsidRDefault="00143271">
            <w:pPr>
              <w:ind w:left="360"/>
              <w:rPr>
                <w:color w:val="000000"/>
                <w:sz w:val="20"/>
              </w:rPr>
            </w:pPr>
            <w:r>
              <w:rPr>
                <w:color w:val="000000"/>
                <w:sz w:val="20"/>
              </w:rPr>
              <w:t xml:space="preserve">Illicit Drugs – </w:t>
            </w:r>
            <w:r w:rsidR="007739B8">
              <w:rPr>
                <w:color w:val="000000"/>
                <w:sz w:val="20"/>
              </w:rPr>
              <w:t>none</w:t>
            </w:r>
          </w:p>
          <w:p w:rsidR="00F13D01" w:rsidRDefault="00F13D01">
            <w:pPr>
              <w:ind w:left="360"/>
              <w:rPr>
                <w:color w:val="000000"/>
                <w:sz w:val="20"/>
              </w:rPr>
            </w:pPr>
            <w:r>
              <w:rPr>
                <w:color w:val="000000"/>
                <w:sz w:val="20"/>
              </w:rPr>
              <w:t xml:space="preserve">Exercise </w:t>
            </w:r>
            <w:r w:rsidR="007739B8">
              <w:rPr>
                <w:color w:val="000000"/>
                <w:sz w:val="20"/>
              </w:rPr>
              <w:t>– walks</w:t>
            </w:r>
            <w:r w:rsidR="006740D4">
              <w:rPr>
                <w:color w:val="000000"/>
                <w:sz w:val="20"/>
              </w:rPr>
              <w:t xml:space="preserve"> a lot at work, but no regimented exercise routine</w:t>
            </w:r>
          </w:p>
          <w:p w:rsidR="00F13D01" w:rsidRDefault="00F13D01">
            <w:pPr>
              <w:ind w:left="360"/>
              <w:rPr>
                <w:color w:val="000000"/>
                <w:sz w:val="20"/>
              </w:rPr>
            </w:pPr>
            <w:r>
              <w:rPr>
                <w:color w:val="000000"/>
                <w:sz w:val="20"/>
              </w:rPr>
              <w:t>Vitamins – daily multi-vitamin</w:t>
            </w:r>
          </w:p>
        </w:tc>
      </w:tr>
      <w:tr w:rsidR="00F13D01">
        <w:trPr>
          <w:gridAfter w:val="1"/>
          <w:wAfter w:w="4615" w:type="dxa"/>
        </w:trPr>
        <w:tc>
          <w:tcPr>
            <w:tcW w:w="2995" w:type="dxa"/>
          </w:tcPr>
          <w:p w:rsidR="00F13D01" w:rsidRDefault="00F13D01">
            <w:pPr>
              <w:ind w:left="432"/>
              <w:rPr>
                <w:sz w:val="20"/>
              </w:rPr>
            </w:pPr>
            <w:r>
              <w:rPr>
                <w:sz w:val="20"/>
              </w:rPr>
              <w:t>4.  Allergies</w:t>
            </w:r>
          </w:p>
        </w:tc>
        <w:tc>
          <w:tcPr>
            <w:tcW w:w="10260" w:type="dxa"/>
            <w:gridSpan w:val="2"/>
          </w:tcPr>
          <w:p w:rsidR="00F13D01" w:rsidRDefault="0078069C" w:rsidP="0078069C">
            <w:pPr>
              <w:rPr>
                <w:color w:val="000000"/>
                <w:sz w:val="20"/>
              </w:rPr>
            </w:pPr>
            <w:r>
              <w:rPr>
                <w:color w:val="000000"/>
                <w:sz w:val="20"/>
              </w:rPr>
              <w:t xml:space="preserve">        </w:t>
            </w:r>
            <w:r w:rsidR="004D1AB8">
              <w:rPr>
                <w:color w:val="000000"/>
                <w:sz w:val="20"/>
              </w:rPr>
              <w:t>N</w:t>
            </w:r>
            <w:r w:rsidR="007739B8">
              <w:rPr>
                <w:color w:val="000000"/>
                <w:sz w:val="20"/>
              </w:rPr>
              <w:t>one</w:t>
            </w:r>
          </w:p>
        </w:tc>
      </w:tr>
      <w:tr w:rsidR="00F13D01">
        <w:trPr>
          <w:gridAfter w:val="1"/>
          <w:wAfter w:w="4615" w:type="dxa"/>
        </w:trPr>
        <w:tc>
          <w:tcPr>
            <w:tcW w:w="2995" w:type="dxa"/>
          </w:tcPr>
          <w:p w:rsidR="00F13D01" w:rsidRDefault="00F13D01">
            <w:pPr>
              <w:ind w:left="432"/>
              <w:rPr>
                <w:sz w:val="20"/>
              </w:rPr>
            </w:pPr>
            <w:r>
              <w:rPr>
                <w:sz w:val="20"/>
              </w:rPr>
              <w:t>5. Minor Ailments</w:t>
            </w:r>
          </w:p>
        </w:tc>
        <w:tc>
          <w:tcPr>
            <w:tcW w:w="10260" w:type="dxa"/>
            <w:gridSpan w:val="2"/>
          </w:tcPr>
          <w:p w:rsidR="00F13D01" w:rsidRDefault="007739B8">
            <w:pPr>
              <w:ind w:left="425"/>
              <w:rPr>
                <w:color w:val="000000"/>
                <w:sz w:val="20"/>
              </w:rPr>
            </w:pPr>
            <w:r>
              <w:rPr>
                <w:color w:val="000000"/>
                <w:sz w:val="20"/>
              </w:rPr>
              <w:t>Hypertension</w:t>
            </w:r>
            <w:r w:rsidR="00523CF2">
              <w:rPr>
                <w:color w:val="000000"/>
                <w:sz w:val="20"/>
              </w:rPr>
              <w:t>.</w:t>
            </w:r>
          </w:p>
          <w:p w:rsidR="00F13D01" w:rsidRDefault="00F13D01">
            <w:pPr>
              <w:ind w:left="425"/>
              <w:rPr>
                <w:color w:val="000000"/>
                <w:sz w:val="20"/>
              </w:rPr>
            </w:pPr>
          </w:p>
        </w:tc>
      </w:tr>
      <w:tr w:rsidR="00F13D01">
        <w:trPr>
          <w:gridAfter w:val="1"/>
          <w:wAfter w:w="4615" w:type="dxa"/>
        </w:trPr>
        <w:tc>
          <w:tcPr>
            <w:tcW w:w="2995" w:type="dxa"/>
          </w:tcPr>
          <w:p w:rsidR="00F13D01" w:rsidRDefault="00F13D01">
            <w:pPr>
              <w:ind w:left="432"/>
              <w:rPr>
                <w:sz w:val="20"/>
              </w:rPr>
            </w:pPr>
            <w:r>
              <w:rPr>
                <w:sz w:val="20"/>
              </w:rPr>
              <w:t>6. Current Medications</w:t>
            </w:r>
          </w:p>
        </w:tc>
        <w:tc>
          <w:tcPr>
            <w:tcW w:w="10260" w:type="dxa"/>
            <w:gridSpan w:val="2"/>
          </w:tcPr>
          <w:p w:rsidR="00F13D01" w:rsidRDefault="007739B8">
            <w:pPr>
              <w:ind w:left="360"/>
              <w:rPr>
                <w:sz w:val="20"/>
              </w:rPr>
            </w:pPr>
            <w:r>
              <w:rPr>
                <w:sz w:val="20"/>
              </w:rPr>
              <w:t>Lisinopril 5 mg daily</w:t>
            </w:r>
          </w:p>
          <w:p w:rsidR="007739B8" w:rsidRDefault="007739B8">
            <w:pPr>
              <w:ind w:left="360"/>
              <w:rPr>
                <w:sz w:val="20"/>
              </w:rPr>
            </w:pPr>
            <w:r>
              <w:rPr>
                <w:sz w:val="20"/>
              </w:rPr>
              <w:t>Ibuprofen OTC 400 mg twice daily</w:t>
            </w:r>
          </w:p>
        </w:tc>
      </w:tr>
      <w:tr w:rsidR="00F13D01">
        <w:trPr>
          <w:gridAfter w:val="1"/>
          <w:wAfter w:w="4615" w:type="dxa"/>
          <w:trHeight w:val="70"/>
        </w:trPr>
        <w:tc>
          <w:tcPr>
            <w:tcW w:w="2995" w:type="dxa"/>
          </w:tcPr>
          <w:p w:rsidR="00F13D01" w:rsidRDefault="00F13D01">
            <w:pPr>
              <w:ind w:left="432"/>
              <w:rPr>
                <w:sz w:val="20"/>
              </w:rPr>
            </w:pPr>
            <w:r>
              <w:rPr>
                <w:sz w:val="20"/>
              </w:rPr>
              <w:t>7. Past Medical History</w:t>
            </w:r>
          </w:p>
        </w:tc>
        <w:tc>
          <w:tcPr>
            <w:tcW w:w="10260" w:type="dxa"/>
            <w:gridSpan w:val="2"/>
          </w:tcPr>
          <w:p w:rsidR="00F13D01" w:rsidRDefault="007739B8">
            <w:pPr>
              <w:ind w:left="360"/>
              <w:rPr>
                <w:sz w:val="20"/>
              </w:rPr>
            </w:pPr>
            <w:r>
              <w:rPr>
                <w:sz w:val="20"/>
              </w:rPr>
              <w:t>History of degenerative joint disease in knees.</w:t>
            </w:r>
          </w:p>
          <w:p w:rsidR="00F13D01" w:rsidRDefault="00F13D01">
            <w:pPr>
              <w:ind w:left="360"/>
              <w:rPr>
                <w:sz w:val="20"/>
              </w:rPr>
            </w:pPr>
          </w:p>
        </w:tc>
      </w:tr>
      <w:tr w:rsidR="00F13D01">
        <w:trPr>
          <w:gridAfter w:val="1"/>
          <w:wAfter w:w="4615" w:type="dxa"/>
        </w:trPr>
        <w:tc>
          <w:tcPr>
            <w:tcW w:w="2995" w:type="dxa"/>
          </w:tcPr>
          <w:p w:rsidR="00F13D01" w:rsidRDefault="00F13D01" w:rsidP="00523CF2">
            <w:pPr>
              <w:rPr>
                <w:b/>
                <w:sz w:val="20"/>
              </w:rPr>
            </w:pPr>
            <w:r>
              <w:rPr>
                <w:b/>
                <w:sz w:val="20"/>
              </w:rPr>
              <w:t xml:space="preserve">C. FAMILY MEDICAL </w:t>
            </w:r>
            <w:r>
              <w:rPr>
                <w:b/>
                <w:sz w:val="20"/>
              </w:rPr>
              <w:br/>
              <w:t>HISTORY</w:t>
            </w:r>
          </w:p>
        </w:tc>
        <w:tc>
          <w:tcPr>
            <w:tcW w:w="10260" w:type="dxa"/>
            <w:gridSpan w:val="2"/>
          </w:tcPr>
          <w:p w:rsidR="00F13D01" w:rsidRDefault="00F13D01">
            <w:pPr>
              <w:ind w:left="360"/>
              <w:rPr>
                <w:sz w:val="20"/>
              </w:rPr>
            </w:pPr>
          </w:p>
        </w:tc>
      </w:tr>
      <w:tr w:rsidR="00F13D01">
        <w:trPr>
          <w:gridAfter w:val="1"/>
          <w:wAfter w:w="4615" w:type="dxa"/>
        </w:trPr>
        <w:tc>
          <w:tcPr>
            <w:tcW w:w="2995" w:type="dxa"/>
          </w:tcPr>
          <w:p w:rsidR="00F13D01" w:rsidRDefault="00F13D01">
            <w:pPr>
              <w:ind w:left="360"/>
              <w:rPr>
                <w:sz w:val="20"/>
              </w:rPr>
            </w:pPr>
            <w:r>
              <w:rPr>
                <w:sz w:val="20"/>
              </w:rPr>
              <w:t>1. Mother</w:t>
            </w:r>
          </w:p>
        </w:tc>
        <w:tc>
          <w:tcPr>
            <w:tcW w:w="10260" w:type="dxa"/>
            <w:gridSpan w:val="2"/>
          </w:tcPr>
          <w:p w:rsidR="00F13D01" w:rsidRDefault="0078069C" w:rsidP="0078069C">
            <w:pPr>
              <w:ind w:left="425"/>
              <w:rPr>
                <w:sz w:val="20"/>
              </w:rPr>
            </w:pPr>
            <w:r>
              <w:rPr>
                <w:sz w:val="20"/>
              </w:rPr>
              <w:t>Alive</w:t>
            </w:r>
            <w:r w:rsidR="00F13D01">
              <w:rPr>
                <w:sz w:val="20"/>
              </w:rPr>
              <w:t xml:space="preserve">– </w:t>
            </w:r>
            <w:r>
              <w:rPr>
                <w:sz w:val="20"/>
              </w:rPr>
              <w:t>liv</w:t>
            </w:r>
            <w:r w:rsidR="007739B8">
              <w:rPr>
                <w:sz w:val="20"/>
              </w:rPr>
              <w:t>es in assisted living</w:t>
            </w:r>
          </w:p>
        </w:tc>
      </w:tr>
      <w:tr w:rsidR="00F13D01">
        <w:trPr>
          <w:gridAfter w:val="1"/>
          <w:wAfter w:w="4615" w:type="dxa"/>
        </w:trPr>
        <w:tc>
          <w:tcPr>
            <w:tcW w:w="2995" w:type="dxa"/>
          </w:tcPr>
          <w:p w:rsidR="00F13D01" w:rsidRDefault="00F13D01">
            <w:pPr>
              <w:ind w:left="360"/>
              <w:rPr>
                <w:sz w:val="20"/>
              </w:rPr>
            </w:pPr>
            <w:r>
              <w:rPr>
                <w:sz w:val="20"/>
              </w:rPr>
              <w:t>2. Father</w:t>
            </w:r>
          </w:p>
        </w:tc>
        <w:tc>
          <w:tcPr>
            <w:tcW w:w="10260" w:type="dxa"/>
            <w:gridSpan w:val="2"/>
          </w:tcPr>
          <w:p w:rsidR="00F13D01" w:rsidRDefault="0078069C" w:rsidP="0078069C">
            <w:pPr>
              <w:ind w:left="425"/>
              <w:rPr>
                <w:sz w:val="20"/>
              </w:rPr>
            </w:pPr>
            <w:r>
              <w:rPr>
                <w:sz w:val="20"/>
              </w:rPr>
              <w:t>Deceased</w:t>
            </w:r>
            <w:r w:rsidR="00523CF2">
              <w:rPr>
                <w:sz w:val="20"/>
              </w:rPr>
              <w:t xml:space="preserve">– </w:t>
            </w:r>
            <w:r w:rsidR="007739B8">
              <w:rPr>
                <w:sz w:val="20"/>
              </w:rPr>
              <w:t>stroke</w:t>
            </w:r>
            <w:r>
              <w:rPr>
                <w:sz w:val="20"/>
              </w:rPr>
              <w:t xml:space="preserve"> at age 64</w:t>
            </w:r>
          </w:p>
        </w:tc>
      </w:tr>
      <w:tr w:rsidR="00F13D01">
        <w:trPr>
          <w:gridAfter w:val="1"/>
          <w:wAfter w:w="4615" w:type="dxa"/>
        </w:trPr>
        <w:tc>
          <w:tcPr>
            <w:tcW w:w="2995" w:type="dxa"/>
          </w:tcPr>
          <w:p w:rsidR="00F13D01" w:rsidRDefault="00F13D01">
            <w:pPr>
              <w:ind w:left="360"/>
              <w:rPr>
                <w:sz w:val="20"/>
              </w:rPr>
            </w:pPr>
            <w:r>
              <w:rPr>
                <w:sz w:val="20"/>
              </w:rPr>
              <w:t>3. Sister</w:t>
            </w:r>
          </w:p>
        </w:tc>
        <w:tc>
          <w:tcPr>
            <w:tcW w:w="10260" w:type="dxa"/>
            <w:gridSpan w:val="2"/>
          </w:tcPr>
          <w:p w:rsidR="00F13D01" w:rsidRDefault="007739B8">
            <w:pPr>
              <w:ind w:left="425"/>
              <w:rPr>
                <w:sz w:val="20"/>
              </w:rPr>
            </w:pPr>
            <w:r>
              <w:rPr>
                <w:sz w:val="20"/>
              </w:rPr>
              <w:t>Two</w:t>
            </w:r>
            <w:r w:rsidR="00F13D01">
              <w:rPr>
                <w:sz w:val="20"/>
              </w:rPr>
              <w:t xml:space="preserve"> alive and well</w:t>
            </w:r>
            <w:r>
              <w:rPr>
                <w:sz w:val="20"/>
              </w:rPr>
              <w:t>, one with diabetes</w:t>
            </w:r>
          </w:p>
        </w:tc>
      </w:tr>
      <w:tr w:rsidR="00F13D01">
        <w:trPr>
          <w:gridAfter w:val="1"/>
          <w:wAfter w:w="4615" w:type="dxa"/>
        </w:trPr>
        <w:tc>
          <w:tcPr>
            <w:tcW w:w="2995" w:type="dxa"/>
          </w:tcPr>
          <w:p w:rsidR="00F13D01" w:rsidRDefault="00F13D01">
            <w:pPr>
              <w:ind w:left="360"/>
              <w:rPr>
                <w:sz w:val="20"/>
              </w:rPr>
            </w:pPr>
            <w:r>
              <w:rPr>
                <w:sz w:val="20"/>
              </w:rPr>
              <w:t>4. Brother</w:t>
            </w:r>
          </w:p>
        </w:tc>
        <w:tc>
          <w:tcPr>
            <w:tcW w:w="10260" w:type="dxa"/>
            <w:gridSpan w:val="2"/>
          </w:tcPr>
          <w:p w:rsidR="00F13D01" w:rsidRDefault="0078069C">
            <w:pPr>
              <w:ind w:left="425"/>
              <w:rPr>
                <w:sz w:val="20"/>
              </w:rPr>
            </w:pPr>
            <w:r>
              <w:rPr>
                <w:sz w:val="20"/>
              </w:rPr>
              <w:t>One alive wit</w:t>
            </w:r>
            <w:r w:rsidR="007739B8">
              <w:rPr>
                <w:sz w:val="20"/>
              </w:rPr>
              <w:t>h HTN</w:t>
            </w:r>
          </w:p>
        </w:tc>
      </w:tr>
      <w:tr w:rsidR="00F13D01">
        <w:trPr>
          <w:gridAfter w:val="1"/>
          <w:wAfter w:w="4615" w:type="dxa"/>
        </w:trPr>
        <w:tc>
          <w:tcPr>
            <w:tcW w:w="2995" w:type="dxa"/>
            <w:tcBorders>
              <w:bottom w:val="single" w:sz="4" w:space="0" w:color="auto"/>
            </w:tcBorders>
          </w:tcPr>
          <w:p w:rsidR="00F13D01" w:rsidRDefault="00F13D01">
            <w:pPr>
              <w:ind w:left="360"/>
              <w:rPr>
                <w:sz w:val="20"/>
              </w:rPr>
            </w:pPr>
            <w:r>
              <w:rPr>
                <w:sz w:val="20"/>
              </w:rPr>
              <w:t>5. Grandparents</w:t>
            </w:r>
          </w:p>
        </w:tc>
        <w:tc>
          <w:tcPr>
            <w:tcW w:w="10260" w:type="dxa"/>
            <w:gridSpan w:val="2"/>
          </w:tcPr>
          <w:p w:rsidR="00F13D01" w:rsidRDefault="00F13D01">
            <w:pPr>
              <w:ind w:left="425"/>
              <w:rPr>
                <w:sz w:val="20"/>
              </w:rPr>
            </w:pPr>
            <w:r>
              <w:rPr>
                <w:sz w:val="20"/>
              </w:rPr>
              <w:t>All deceased</w:t>
            </w:r>
            <w:r w:rsidR="00523CF2">
              <w:rPr>
                <w:sz w:val="20"/>
              </w:rPr>
              <w:t>. No cancers</w:t>
            </w:r>
            <w:r w:rsidR="007739B8">
              <w:rPr>
                <w:sz w:val="20"/>
              </w:rPr>
              <w:t>, one with stroke</w:t>
            </w:r>
          </w:p>
        </w:tc>
      </w:tr>
      <w:tr w:rsidR="00F13D01">
        <w:trPr>
          <w:gridAfter w:val="1"/>
          <w:wAfter w:w="4615" w:type="dxa"/>
        </w:trPr>
        <w:tc>
          <w:tcPr>
            <w:tcW w:w="2995" w:type="dxa"/>
            <w:tcBorders>
              <w:top w:val="single" w:sz="4" w:space="0" w:color="auto"/>
              <w:left w:val="single" w:sz="4" w:space="0" w:color="auto"/>
              <w:bottom w:val="single" w:sz="4" w:space="0" w:color="auto"/>
              <w:right w:val="single" w:sz="4" w:space="0" w:color="auto"/>
            </w:tcBorders>
          </w:tcPr>
          <w:p w:rsidR="00F13D01" w:rsidRDefault="00F13D01">
            <w:pPr>
              <w:rPr>
                <w:b/>
                <w:sz w:val="20"/>
              </w:rPr>
            </w:pPr>
          </w:p>
        </w:tc>
        <w:tc>
          <w:tcPr>
            <w:tcW w:w="5645" w:type="dxa"/>
            <w:tcBorders>
              <w:left w:val="single" w:sz="4" w:space="0" w:color="auto"/>
            </w:tcBorders>
          </w:tcPr>
          <w:p w:rsidR="00F13D01" w:rsidRDefault="00F13D01">
            <w:pPr>
              <w:pStyle w:val="CommentText"/>
              <w:rPr>
                <w:szCs w:val="24"/>
                <w:lang w:eastAsia="en-US"/>
              </w:rPr>
            </w:pPr>
          </w:p>
        </w:tc>
        <w:tc>
          <w:tcPr>
            <w:tcW w:w="4615" w:type="dxa"/>
          </w:tcPr>
          <w:p w:rsidR="00F13D01" w:rsidRDefault="00F13D01">
            <w:pPr>
              <w:ind w:left="360"/>
              <w:jc w:val="center"/>
              <w:rPr>
                <w:b/>
                <w:sz w:val="20"/>
              </w:rPr>
            </w:pPr>
          </w:p>
        </w:tc>
      </w:tr>
      <w:tr w:rsidR="00F13D01">
        <w:trPr>
          <w:gridAfter w:val="1"/>
          <w:wAfter w:w="4615" w:type="dxa"/>
        </w:trPr>
        <w:tc>
          <w:tcPr>
            <w:tcW w:w="2995" w:type="dxa"/>
          </w:tcPr>
          <w:p w:rsidR="00F13D01" w:rsidRDefault="00F13D01" w:rsidP="00523CF2">
            <w:pPr>
              <w:pStyle w:val="Heading4"/>
            </w:pPr>
            <w:r>
              <w:lastRenderedPageBreak/>
              <w:t>D.  MENTAL HEALTH HISTORY</w:t>
            </w:r>
          </w:p>
        </w:tc>
        <w:tc>
          <w:tcPr>
            <w:tcW w:w="10260" w:type="dxa"/>
            <w:gridSpan w:val="2"/>
          </w:tcPr>
          <w:p w:rsidR="00F13D01" w:rsidRDefault="00F13D01">
            <w:pPr>
              <w:ind w:left="360"/>
              <w:rPr>
                <w:i/>
                <w:sz w:val="20"/>
              </w:rPr>
            </w:pPr>
          </w:p>
        </w:tc>
      </w:tr>
      <w:tr w:rsidR="00F13D01">
        <w:trPr>
          <w:gridAfter w:val="1"/>
          <w:wAfter w:w="4615" w:type="dxa"/>
        </w:trPr>
        <w:tc>
          <w:tcPr>
            <w:tcW w:w="2995" w:type="dxa"/>
          </w:tcPr>
          <w:p w:rsidR="00F13D01" w:rsidRDefault="00F13D01">
            <w:pPr>
              <w:ind w:left="360"/>
              <w:rPr>
                <w:sz w:val="20"/>
              </w:rPr>
            </w:pPr>
            <w:r>
              <w:rPr>
                <w:sz w:val="20"/>
              </w:rPr>
              <w:t>1.  Depression</w:t>
            </w:r>
          </w:p>
        </w:tc>
        <w:tc>
          <w:tcPr>
            <w:tcW w:w="10260" w:type="dxa"/>
            <w:gridSpan w:val="2"/>
          </w:tcPr>
          <w:p w:rsidR="00F13D01" w:rsidRDefault="002C5204" w:rsidP="00523CF2">
            <w:pPr>
              <w:ind w:left="360"/>
              <w:rPr>
                <w:iCs/>
                <w:sz w:val="20"/>
              </w:rPr>
            </w:pPr>
            <w:r>
              <w:rPr>
                <w:iCs/>
                <w:sz w:val="20"/>
              </w:rPr>
              <w:t>Denies</w:t>
            </w:r>
          </w:p>
          <w:p w:rsidR="00523CF2" w:rsidRDefault="00523CF2" w:rsidP="00523CF2">
            <w:pPr>
              <w:ind w:left="360"/>
              <w:rPr>
                <w:iCs/>
                <w:sz w:val="20"/>
              </w:rPr>
            </w:pPr>
          </w:p>
        </w:tc>
      </w:tr>
      <w:tr w:rsidR="00F13D01">
        <w:trPr>
          <w:gridAfter w:val="1"/>
          <w:wAfter w:w="4615" w:type="dxa"/>
        </w:trPr>
        <w:tc>
          <w:tcPr>
            <w:tcW w:w="2995" w:type="dxa"/>
          </w:tcPr>
          <w:p w:rsidR="00F13D01" w:rsidRDefault="00F13D01">
            <w:pPr>
              <w:ind w:left="360"/>
              <w:rPr>
                <w:sz w:val="20"/>
              </w:rPr>
            </w:pPr>
            <w:r>
              <w:rPr>
                <w:sz w:val="20"/>
              </w:rPr>
              <w:t>2.  Suicide</w:t>
            </w:r>
          </w:p>
        </w:tc>
        <w:tc>
          <w:tcPr>
            <w:tcW w:w="10260" w:type="dxa"/>
            <w:gridSpan w:val="2"/>
          </w:tcPr>
          <w:p w:rsidR="00F13D01" w:rsidRDefault="00F13D01">
            <w:pPr>
              <w:ind w:left="360"/>
              <w:rPr>
                <w:iCs/>
                <w:sz w:val="20"/>
              </w:rPr>
            </w:pPr>
            <w:r>
              <w:rPr>
                <w:iCs/>
                <w:sz w:val="20"/>
              </w:rPr>
              <w:t>No thoughts of suicide</w:t>
            </w:r>
          </w:p>
          <w:p w:rsidR="00F13D01" w:rsidRDefault="00F13D01">
            <w:pPr>
              <w:ind w:left="360"/>
              <w:rPr>
                <w:iCs/>
                <w:sz w:val="20"/>
              </w:rPr>
            </w:pPr>
          </w:p>
        </w:tc>
      </w:tr>
      <w:tr w:rsidR="00F13D01">
        <w:trPr>
          <w:gridAfter w:val="1"/>
          <w:wAfter w:w="4615" w:type="dxa"/>
        </w:trPr>
        <w:tc>
          <w:tcPr>
            <w:tcW w:w="2995" w:type="dxa"/>
          </w:tcPr>
          <w:p w:rsidR="00F13D01" w:rsidRDefault="00F13D01">
            <w:pPr>
              <w:ind w:left="360"/>
              <w:rPr>
                <w:sz w:val="20"/>
              </w:rPr>
            </w:pPr>
            <w:r>
              <w:rPr>
                <w:sz w:val="20"/>
              </w:rPr>
              <w:t>3.  Anxiety/PTSD Symptoms</w:t>
            </w:r>
          </w:p>
        </w:tc>
        <w:tc>
          <w:tcPr>
            <w:tcW w:w="10260" w:type="dxa"/>
            <w:gridSpan w:val="2"/>
          </w:tcPr>
          <w:p w:rsidR="00F13D01" w:rsidRDefault="002C5204">
            <w:pPr>
              <w:ind w:left="360"/>
              <w:rPr>
                <w:iCs/>
                <w:sz w:val="20"/>
              </w:rPr>
            </w:pPr>
            <w:r>
              <w:rPr>
                <w:iCs/>
                <w:sz w:val="20"/>
              </w:rPr>
              <w:t>Concern about stroke risk, otherwise none</w:t>
            </w:r>
          </w:p>
          <w:p w:rsidR="00F13D01" w:rsidRDefault="00F13D01">
            <w:pPr>
              <w:ind w:left="360"/>
              <w:rPr>
                <w:iCs/>
                <w:sz w:val="20"/>
              </w:rPr>
            </w:pPr>
          </w:p>
        </w:tc>
      </w:tr>
      <w:tr w:rsidR="00F13D01">
        <w:trPr>
          <w:gridAfter w:val="1"/>
          <w:wAfter w:w="4615" w:type="dxa"/>
        </w:trPr>
        <w:tc>
          <w:tcPr>
            <w:tcW w:w="2995" w:type="dxa"/>
          </w:tcPr>
          <w:p w:rsidR="00F13D01" w:rsidRDefault="00F13D01">
            <w:pPr>
              <w:ind w:left="360"/>
              <w:rPr>
                <w:sz w:val="20"/>
              </w:rPr>
            </w:pPr>
            <w:r>
              <w:rPr>
                <w:sz w:val="20"/>
              </w:rPr>
              <w:t>4.  Mental Health Treatment or hospitalizations</w:t>
            </w:r>
          </w:p>
        </w:tc>
        <w:tc>
          <w:tcPr>
            <w:tcW w:w="10260" w:type="dxa"/>
            <w:gridSpan w:val="2"/>
          </w:tcPr>
          <w:p w:rsidR="00F13D01" w:rsidRDefault="00523CF2" w:rsidP="00523CF2">
            <w:pPr>
              <w:ind w:left="360"/>
              <w:rPr>
                <w:iCs/>
                <w:sz w:val="20"/>
              </w:rPr>
            </w:pPr>
            <w:r>
              <w:rPr>
                <w:iCs/>
                <w:sz w:val="20"/>
              </w:rPr>
              <w:t>None</w:t>
            </w:r>
          </w:p>
        </w:tc>
      </w:tr>
      <w:tr w:rsidR="00F13D01">
        <w:tc>
          <w:tcPr>
            <w:tcW w:w="2995" w:type="dxa"/>
          </w:tcPr>
          <w:p w:rsidR="00F13D01" w:rsidRDefault="00F13D01">
            <w:pPr>
              <w:rPr>
                <w:b/>
                <w:sz w:val="20"/>
              </w:rPr>
            </w:pPr>
          </w:p>
        </w:tc>
        <w:tc>
          <w:tcPr>
            <w:tcW w:w="10260" w:type="dxa"/>
            <w:gridSpan w:val="2"/>
          </w:tcPr>
          <w:p w:rsidR="00F13D01" w:rsidRDefault="00F13D01">
            <w:pPr>
              <w:ind w:left="360"/>
              <w:jc w:val="center"/>
              <w:rPr>
                <w:b/>
                <w:sz w:val="20"/>
              </w:rPr>
            </w:pPr>
          </w:p>
        </w:tc>
        <w:tc>
          <w:tcPr>
            <w:tcW w:w="4615" w:type="dxa"/>
          </w:tcPr>
          <w:p w:rsidR="00F13D01" w:rsidRDefault="00F13D01">
            <w:pPr>
              <w:ind w:left="360"/>
              <w:jc w:val="center"/>
              <w:rPr>
                <w:b/>
                <w:sz w:val="20"/>
              </w:rPr>
            </w:pPr>
          </w:p>
        </w:tc>
      </w:tr>
      <w:tr w:rsidR="00F13D01">
        <w:tc>
          <w:tcPr>
            <w:tcW w:w="2995" w:type="dxa"/>
          </w:tcPr>
          <w:p w:rsidR="00F13D01" w:rsidRDefault="00F13D01">
            <w:pPr>
              <w:rPr>
                <w:b/>
                <w:sz w:val="20"/>
              </w:rPr>
            </w:pPr>
            <w:r>
              <w:rPr>
                <w:b/>
                <w:sz w:val="20"/>
              </w:rPr>
              <w:t>III.  PHYSICAL EXAM</w:t>
            </w:r>
          </w:p>
          <w:p w:rsidR="00F13D01" w:rsidRDefault="00F13D01">
            <w:pPr>
              <w:rPr>
                <w:b/>
                <w:sz w:val="20"/>
              </w:rPr>
            </w:pPr>
          </w:p>
        </w:tc>
        <w:tc>
          <w:tcPr>
            <w:tcW w:w="10260" w:type="dxa"/>
            <w:gridSpan w:val="2"/>
          </w:tcPr>
          <w:p w:rsidR="00F13D01" w:rsidRDefault="00F13D01">
            <w:pPr>
              <w:ind w:left="360"/>
              <w:jc w:val="center"/>
              <w:rPr>
                <w:b/>
                <w:sz w:val="20"/>
              </w:rPr>
            </w:pPr>
          </w:p>
        </w:tc>
        <w:tc>
          <w:tcPr>
            <w:tcW w:w="4615" w:type="dxa"/>
          </w:tcPr>
          <w:p w:rsidR="00F13D01" w:rsidRDefault="00F13D01">
            <w:pPr>
              <w:ind w:left="360"/>
              <w:jc w:val="center"/>
              <w:rPr>
                <w:b/>
                <w:sz w:val="20"/>
              </w:rPr>
            </w:pPr>
          </w:p>
        </w:tc>
      </w:tr>
      <w:tr w:rsidR="00F13D01">
        <w:tc>
          <w:tcPr>
            <w:tcW w:w="2995" w:type="dxa"/>
          </w:tcPr>
          <w:p w:rsidR="00F13D01" w:rsidRDefault="00F13D01">
            <w:pPr>
              <w:rPr>
                <w:sz w:val="20"/>
              </w:rPr>
            </w:pPr>
            <w:r>
              <w:rPr>
                <w:sz w:val="20"/>
              </w:rPr>
              <w:t>A. General Instructions</w:t>
            </w:r>
          </w:p>
        </w:tc>
        <w:tc>
          <w:tcPr>
            <w:tcW w:w="10260" w:type="dxa"/>
            <w:gridSpan w:val="2"/>
          </w:tcPr>
          <w:p w:rsidR="00F13D01" w:rsidRDefault="00F13D01">
            <w:pPr>
              <w:ind w:left="360"/>
              <w:rPr>
                <w:sz w:val="20"/>
              </w:rPr>
            </w:pPr>
            <w:r>
              <w:rPr>
                <w:i/>
                <w:sz w:val="20"/>
              </w:rPr>
              <w:t xml:space="preserve"> </w:t>
            </w:r>
            <w:r w:rsidR="00B518F0">
              <w:rPr>
                <w:sz w:val="20"/>
              </w:rPr>
              <w:t>Already completed and showed an irregular heart rate; EKG showed atrial fibrillation</w:t>
            </w:r>
          </w:p>
        </w:tc>
        <w:tc>
          <w:tcPr>
            <w:tcW w:w="4615" w:type="dxa"/>
          </w:tcPr>
          <w:p w:rsidR="00F13D01" w:rsidRDefault="00F13D01">
            <w:pPr>
              <w:ind w:left="360"/>
              <w:jc w:val="center"/>
              <w:rPr>
                <w:b/>
                <w:sz w:val="20"/>
              </w:rPr>
            </w:pP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95"/>
        <w:gridCol w:w="10260"/>
      </w:tblGrid>
      <w:tr w:rsidR="00F13D01">
        <w:tc>
          <w:tcPr>
            <w:tcW w:w="2995" w:type="dxa"/>
          </w:tcPr>
          <w:p w:rsidR="00F13D01" w:rsidRDefault="00F13D01">
            <w:pPr>
              <w:rPr>
                <w:sz w:val="20"/>
              </w:rPr>
            </w:pPr>
            <w:r>
              <w:rPr>
                <w:b/>
                <w:bCs/>
                <w:sz w:val="20"/>
              </w:rPr>
              <w:t>IV.  PATIENT BIOGRAPHY</w:t>
            </w:r>
          </w:p>
        </w:tc>
        <w:tc>
          <w:tcPr>
            <w:tcW w:w="10260" w:type="dxa"/>
          </w:tcPr>
          <w:p w:rsidR="00F13D01" w:rsidRDefault="00F13D01">
            <w:pPr>
              <w:ind w:left="360"/>
              <w:jc w:val="center"/>
              <w:rPr>
                <w:b/>
                <w:bCs/>
                <w:sz w:val="20"/>
              </w:rPr>
            </w:pPr>
          </w:p>
        </w:tc>
      </w:tr>
      <w:tr w:rsidR="00F13D01">
        <w:tc>
          <w:tcPr>
            <w:tcW w:w="2995" w:type="dxa"/>
          </w:tcPr>
          <w:p w:rsidR="00F13D01" w:rsidRDefault="00F13D01">
            <w:pPr>
              <w:rPr>
                <w:sz w:val="20"/>
              </w:rPr>
            </w:pPr>
          </w:p>
        </w:tc>
        <w:tc>
          <w:tcPr>
            <w:tcW w:w="10260" w:type="dxa"/>
          </w:tcPr>
          <w:p w:rsidR="00F13D01" w:rsidRDefault="00F13D01">
            <w:pPr>
              <w:ind w:left="360"/>
              <w:jc w:val="center"/>
              <w:rPr>
                <w:b/>
                <w:bCs/>
                <w:sz w:val="20"/>
              </w:rPr>
            </w:pPr>
          </w:p>
        </w:tc>
      </w:tr>
      <w:tr w:rsidR="00F13D01">
        <w:tc>
          <w:tcPr>
            <w:tcW w:w="2995" w:type="dxa"/>
          </w:tcPr>
          <w:p w:rsidR="00F13D01" w:rsidRDefault="00F13D01">
            <w:pPr>
              <w:ind w:left="360"/>
              <w:rPr>
                <w:b/>
                <w:bCs/>
                <w:sz w:val="20"/>
              </w:rPr>
            </w:pPr>
            <w:r>
              <w:rPr>
                <w:sz w:val="20"/>
              </w:rPr>
              <w:t xml:space="preserve"> 1. Basic Description</w:t>
            </w:r>
          </w:p>
        </w:tc>
        <w:tc>
          <w:tcPr>
            <w:tcW w:w="10260" w:type="dxa"/>
          </w:tcPr>
          <w:p w:rsidR="00F13D01" w:rsidRDefault="002C5204">
            <w:pPr>
              <w:ind w:left="360"/>
              <w:jc w:val="center"/>
              <w:rPr>
                <w:b/>
                <w:bCs/>
                <w:sz w:val="20"/>
              </w:rPr>
            </w:pPr>
            <w:r>
              <w:rPr>
                <w:b/>
                <w:bCs/>
                <w:sz w:val="20"/>
              </w:rPr>
              <w:t>Chad Wright</w:t>
            </w:r>
          </w:p>
        </w:tc>
      </w:tr>
      <w:tr w:rsidR="00F13D01">
        <w:tc>
          <w:tcPr>
            <w:tcW w:w="2995" w:type="dxa"/>
          </w:tcPr>
          <w:p w:rsidR="00F13D01" w:rsidRDefault="00F13D01">
            <w:pPr>
              <w:rPr>
                <w:sz w:val="20"/>
              </w:rPr>
            </w:pPr>
          </w:p>
        </w:tc>
        <w:tc>
          <w:tcPr>
            <w:tcW w:w="10260" w:type="dxa"/>
          </w:tcPr>
          <w:p w:rsidR="00523CF2" w:rsidRDefault="00523CF2" w:rsidP="00523CF2">
            <w:pPr>
              <w:rPr>
                <w:sz w:val="20"/>
                <w:szCs w:val="20"/>
              </w:rPr>
            </w:pPr>
            <w:r>
              <w:rPr>
                <w:sz w:val="20"/>
                <w:szCs w:val="20"/>
              </w:rPr>
              <w:t>Patient is a</w:t>
            </w:r>
            <w:r w:rsidR="004D1AB8">
              <w:rPr>
                <w:sz w:val="20"/>
                <w:szCs w:val="20"/>
              </w:rPr>
              <w:t xml:space="preserve"> </w:t>
            </w:r>
            <w:r w:rsidR="009A17B3">
              <w:rPr>
                <w:sz w:val="20"/>
                <w:szCs w:val="20"/>
              </w:rPr>
              <w:t>50</w:t>
            </w:r>
            <w:r w:rsidR="009E4CD6">
              <w:rPr>
                <w:sz w:val="20"/>
                <w:szCs w:val="20"/>
              </w:rPr>
              <w:t xml:space="preserve"> </w:t>
            </w:r>
            <w:proofErr w:type="spellStart"/>
            <w:r w:rsidR="009E4CD6">
              <w:rPr>
                <w:sz w:val="20"/>
                <w:szCs w:val="20"/>
              </w:rPr>
              <w:t>yo</w:t>
            </w:r>
            <w:proofErr w:type="spellEnd"/>
            <w:r w:rsidR="009E4CD6">
              <w:rPr>
                <w:sz w:val="20"/>
                <w:szCs w:val="20"/>
              </w:rPr>
              <w:t xml:space="preserve"> </w:t>
            </w:r>
            <w:r w:rsidR="00804E00">
              <w:rPr>
                <w:sz w:val="20"/>
                <w:szCs w:val="20"/>
              </w:rPr>
              <w:t>man</w:t>
            </w:r>
            <w:r w:rsidR="009E4CD6">
              <w:rPr>
                <w:sz w:val="20"/>
                <w:szCs w:val="20"/>
              </w:rPr>
              <w:t xml:space="preserve"> who has been in otherwise good health until having symptoms of</w:t>
            </w:r>
            <w:r w:rsidR="002C5204">
              <w:rPr>
                <w:sz w:val="20"/>
                <w:szCs w:val="20"/>
              </w:rPr>
              <w:t xml:space="preserve"> palpitations.</w:t>
            </w:r>
            <w:r w:rsidR="009E4CD6">
              <w:rPr>
                <w:sz w:val="20"/>
                <w:szCs w:val="20"/>
              </w:rPr>
              <w:t xml:space="preserve">  </w:t>
            </w:r>
          </w:p>
          <w:p w:rsidR="00F13D01" w:rsidRDefault="00F13D01">
            <w:pPr>
              <w:rPr>
                <w:sz w:val="20"/>
                <w:szCs w:val="22"/>
              </w:rPr>
            </w:pPr>
          </w:p>
          <w:p w:rsidR="00F13D01" w:rsidRDefault="00F13D01">
            <w:pPr>
              <w:rPr>
                <w:sz w:val="20"/>
              </w:rPr>
            </w:pPr>
          </w:p>
        </w:tc>
      </w:tr>
      <w:tr w:rsidR="00F13D01">
        <w:tc>
          <w:tcPr>
            <w:tcW w:w="2995" w:type="dxa"/>
          </w:tcPr>
          <w:p w:rsidR="00F13D01" w:rsidRDefault="00F13D01">
            <w:pPr>
              <w:ind w:left="360"/>
              <w:rPr>
                <w:sz w:val="20"/>
              </w:rPr>
            </w:pPr>
            <w:r>
              <w:rPr>
                <w:sz w:val="20"/>
              </w:rPr>
              <w:t>2.  Living Arrangements</w:t>
            </w:r>
          </w:p>
        </w:tc>
        <w:tc>
          <w:tcPr>
            <w:tcW w:w="10260" w:type="dxa"/>
          </w:tcPr>
          <w:p w:rsidR="00F13D01" w:rsidRDefault="00F13D01">
            <w:pPr>
              <w:rPr>
                <w:rFonts w:eastAsia="Arial Unicode MS"/>
                <w:sz w:val="20"/>
              </w:rPr>
            </w:pPr>
            <w:r>
              <w:rPr>
                <w:rFonts w:eastAsia="Arial Unicode MS"/>
                <w:sz w:val="20"/>
              </w:rPr>
              <w:t xml:space="preserve">Lives with </w:t>
            </w:r>
            <w:r w:rsidR="00523CF2">
              <w:rPr>
                <w:rFonts w:eastAsia="Arial Unicode MS"/>
                <w:sz w:val="20"/>
              </w:rPr>
              <w:t xml:space="preserve">his </w:t>
            </w:r>
            <w:r w:rsidR="009A17B3">
              <w:rPr>
                <w:rFonts w:eastAsia="Arial Unicode MS"/>
                <w:sz w:val="20"/>
              </w:rPr>
              <w:t>husband</w:t>
            </w:r>
            <w:r w:rsidR="009E4CD6">
              <w:rPr>
                <w:rFonts w:eastAsia="Arial Unicode MS"/>
                <w:sz w:val="20"/>
              </w:rPr>
              <w:t xml:space="preserve"> </w:t>
            </w:r>
            <w:r w:rsidR="00B518F0">
              <w:rPr>
                <w:rFonts w:eastAsia="Arial Unicode MS"/>
                <w:sz w:val="20"/>
              </w:rPr>
              <w:t>in rural community.</w:t>
            </w:r>
          </w:p>
          <w:p w:rsidR="00F13D01" w:rsidRDefault="00F13D01">
            <w:pPr>
              <w:rPr>
                <w:rFonts w:eastAsia="Arial Unicode MS"/>
                <w:sz w:val="20"/>
              </w:rPr>
            </w:pPr>
          </w:p>
        </w:tc>
      </w:tr>
      <w:tr w:rsidR="00F13D01">
        <w:tc>
          <w:tcPr>
            <w:tcW w:w="2995" w:type="dxa"/>
          </w:tcPr>
          <w:p w:rsidR="00F13D01" w:rsidRDefault="00F13D01">
            <w:pPr>
              <w:ind w:left="360"/>
              <w:rPr>
                <w:sz w:val="20"/>
              </w:rPr>
            </w:pPr>
            <w:r>
              <w:rPr>
                <w:sz w:val="20"/>
              </w:rPr>
              <w:t>3. Social/interpersonal relationships</w:t>
            </w:r>
          </w:p>
        </w:tc>
        <w:tc>
          <w:tcPr>
            <w:tcW w:w="10260" w:type="dxa"/>
          </w:tcPr>
          <w:p w:rsidR="00F13D01" w:rsidRDefault="00523CF2">
            <w:pPr>
              <w:rPr>
                <w:rFonts w:eastAsia="Arial Unicode MS"/>
                <w:sz w:val="20"/>
              </w:rPr>
            </w:pPr>
            <w:r>
              <w:rPr>
                <w:rFonts w:eastAsia="Arial Unicode MS"/>
                <w:sz w:val="20"/>
              </w:rPr>
              <w:t>Has good friends</w:t>
            </w:r>
            <w:r w:rsidR="00B518F0">
              <w:rPr>
                <w:rFonts w:eastAsia="Arial Unicode MS"/>
                <w:sz w:val="20"/>
              </w:rPr>
              <w:t>, enjoys watching sports, fishing</w:t>
            </w:r>
            <w:r>
              <w:rPr>
                <w:rFonts w:eastAsia="Arial Unicode MS"/>
                <w:sz w:val="20"/>
              </w:rPr>
              <w:t xml:space="preserve">.  </w:t>
            </w:r>
          </w:p>
          <w:p w:rsidR="00F13D01" w:rsidRDefault="00F13D01">
            <w:pPr>
              <w:rPr>
                <w:rFonts w:eastAsia="Arial Unicode MS"/>
                <w:sz w:val="20"/>
              </w:rPr>
            </w:pPr>
          </w:p>
        </w:tc>
      </w:tr>
      <w:tr w:rsidR="00F13D01">
        <w:tc>
          <w:tcPr>
            <w:tcW w:w="2995" w:type="dxa"/>
          </w:tcPr>
          <w:p w:rsidR="00F13D01" w:rsidRDefault="00F13D01">
            <w:pPr>
              <w:ind w:left="360"/>
              <w:rPr>
                <w:sz w:val="20"/>
              </w:rPr>
            </w:pPr>
            <w:r>
              <w:rPr>
                <w:sz w:val="20"/>
              </w:rPr>
              <w:t>4. Education and employment history</w:t>
            </w:r>
          </w:p>
        </w:tc>
        <w:tc>
          <w:tcPr>
            <w:tcW w:w="10260" w:type="dxa"/>
          </w:tcPr>
          <w:p w:rsidR="00F13D01" w:rsidRDefault="00B518F0">
            <w:pPr>
              <w:rPr>
                <w:rFonts w:eastAsia="Arial Unicode MS"/>
                <w:sz w:val="20"/>
              </w:rPr>
            </w:pPr>
            <w:proofErr w:type="gramStart"/>
            <w:r>
              <w:rPr>
                <w:rFonts w:eastAsia="Arial Unicode MS"/>
                <w:sz w:val="20"/>
              </w:rPr>
              <w:t>High school,</w:t>
            </w:r>
            <w:proofErr w:type="gramEnd"/>
            <w:r>
              <w:rPr>
                <w:rFonts w:eastAsia="Arial Unicode MS"/>
                <w:sz w:val="20"/>
              </w:rPr>
              <w:t xml:space="preserve"> works as a produce manager in a grocery store</w:t>
            </w:r>
            <w:r w:rsidR="00523CF2">
              <w:rPr>
                <w:rFonts w:eastAsia="Arial Unicode MS"/>
                <w:sz w:val="20"/>
              </w:rPr>
              <w:t>.</w:t>
            </w:r>
          </w:p>
          <w:p w:rsidR="00F13D01" w:rsidRDefault="00F13D01">
            <w:pPr>
              <w:pStyle w:val="Footer"/>
              <w:rPr>
                <w:b/>
                <w:color w:val="000000"/>
                <w:sz w:val="20"/>
              </w:rPr>
            </w:pPr>
          </w:p>
        </w:tc>
      </w:tr>
      <w:tr w:rsidR="00F13D01">
        <w:tc>
          <w:tcPr>
            <w:tcW w:w="2995" w:type="dxa"/>
          </w:tcPr>
          <w:p w:rsidR="00F13D01" w:rsidRDefault="00F13D01">
            <w:pPr>
              <w:ind w:left="360"/>
              <w:rPr>
                <w:sz w:val="20"/>
              </w:rPr>
            </w:pPr>
            <w:r>
              <w:rPr>
                <w:sz w:val="20"/>
              </w:rPr>
              <w:t>5. Activities/Hobbies</w:t>
            </w:r>
          </w:p>
        </w:tc>
        <w:tc>
          <w:tcPr>
            <w:tcW w:w="10260" w:type="dxa"/>
          </w:tcPr>
          <w:p w:rsidR="00F13D01" w:rsidRDefault="00523CF2">
            <w:pPr>
              <w:pStyle w:val="BodyText"/>
              <w:rPr>
                <w:rFonts w:eastAsia="Arial Unicode MS"/>
                <w:b w:val="0"/>
              </w:rPr>
            </w:pPr>
            <w:r>
              <w:rPr>
                <w:rFonts w:eastAsia="Arial Unicode MS"/>
                <w:b w:val="0"/>
              </w:rPr>
              <w:t>Watching sports,</w:t>
            </w:r>
            <w:r w:rsidR="009E4CD6">
              <w:rPr>
                <w:rFonts w:eastAsia="Arial Unicode MS"/>
                <w:b w:val="0"/>
              </w:rPr>
              <w:t xml:space="preserve"> fishing.  Formerly enjoyed rugby</w:t>
            </w:r>
            <w:r>
              <w:rPr>
                <w:rFonts w:eastAsia="Arial Unicode MS"/>
                <w:b w:val="0"/>
              </w:rPr>
              <w:t>.</w:t>
            </w:r>
          </w:p>
          <w:p w:rsidR="00F13D01" w:rsidRDefault="00F13D01">
            <w:pPr>
              <w:pStyle w:val="BodyText"/>
              <w:rPr>
                <w:rFonts w:eastAsia="Arial Unicode MS"/>
                <w:b w:val="0"/>
              </w:rPr>
            </w:pPr>
          </w:p>
        </w:tc>
      </w:tr>
      <w:tr w:rsidR="00F13D01">
        <w:tc>
          <w:tcPr>
            <w:tcW w:w="2995" w:type="dxa"/>
          </w:tcPr>
          <w:p w:rsidR="00F13D01" w:rsidRDefault="00F13D01">
            <w:pPr>
              <w:ind w:left="360"/>
              <w:rPr>
                <w:sz w:val="20"/>
              </w:rPr>
            </w:pPr>
            <w:r>
              <w:rPr>
                <w:sz w:val="20"/>
              </w:rPr>
              <w:t>6.  Healthcare</w:t>
            </w:r>
          </w:p>
        </w:tc>
        <w:tc>
          <w:tcPr>
            <w:tcW w:w="10260" w:type="dxa"/>
          </w:tcPr>
          <w:p w:rsidR="00F13D01" w:rsidRDefault="009E4CD6">
            <w:pPr>
              <w:pStyle w:val="BodyText"/>
              <w:rPr>
                <w:rFonts w:eastAsia="Arial Unicode MS"/>
                <w:b w:val="0"/>
              </w:rPr>
            </w:pPr>
            <w:r>
              <w:rPr>
                <w:rFonts w:eastAsia="Arial Unicode MS"/>
                <w:b w:val="0"/>
              </w:rPr>
              <w:t>Gets his healthcare at the VA</w:t>
            </w:r>
            <w:r w:rsidR="00F13D01">
              <w:rPr>
                <w:rFonts w:eastAsia="Arial Unicode MS"/>
                <w:b w:val="0"/>
              </w:rPr>
              <w:t>.</w:t>
            </w:r>
          </w:p>
        </w:tc>
      </w:tr>
      <w:tr w:rsidR="00F13D01">
        <w:tc>
          <w:tcPr>
            <w:tcW w:w="2995" w:type="dxa"/>
          </w:tcPr>
          <w:p w:rsidR="00F13D01" w:rsidRDefault="00F13D01">
            <w:pPr>
              <w:ind w:left="360"/>
              <w:rPr>
                <w:sz w:val="20"/>
              </w:rPr>
            </w:pPr>
            <w:r>
              <w:rPr>
                <w:sz w:val="20"/>
              </w:rPr>
              <w:t>7. Past Adult Social History</w:t>
            </w:r>
          </w:p>
        </w:tc>
        <w:tc>
          <w:tcPr>
            <w:tcW w:w="10260" w:type="dxa"/>
          </w:tcPr>
          <w:p w:rsidR="00F13D01" w:rsidRDefault="009E4CD6" w:rsidP="009E4CD6">
            <w:pPr>
              <w:rPr>
                <w:rFonts w:eastAsia="Arial Unicode MS"/>
                <w:sz w:val="20"/>
              </w:rPr>
            </w:pPr>
            <w:r>
              <w:rPr>
                <w:rFonts w:eastAsia="Arial Unicode MS"/>
                <w:sz w:val="20"/>
              </w:rPr>
              <w:t xml:space="preserve">Married, </w:t>
            </w:r>
            <w:r w:rsidR="004D1AB8">
              <w:rPr>
                <w:rFonts w:eastAsia="Arial Unicode MS"/>
                <w:sz w:val="20"/>
              </w:rPr>
              <w:t xml:space="preserve">three grown children </w:t>
            </w:r>
          </w:p>
        </w:tc>
      </w:tr>
      <w:tr w:rsidR="00F13D01">
        <w:tc>
          <w:tcPr>
            <w:tcW w:w="2995" w:type="dxa"/>
          </w:tcPr>
          <w:p w:rsidR="00F13D01" w:rsidRDefault="00F13D01">
            <w:pPr>
              <w:ind w:left="360"/>
              <w:rPr>
                <w:sz w:val="20"/>
              </w:rPr>
            </w:pPr>
            <w:r>
              <w:rPr>
                <w:sz w:val="20"/>
              </w:rPr>
              <w:t>8. Military History</w:t>
            </w:r>
          </w:p>
        </w:tc>
        <w:tc>
          <w:tcPr>
            <w:tcW w:w="10260" w:type="dxa"/>
          </w:tcPr>
          <w:p w:rsidR="00F13D01" w:rsidRDefault="00F13D01" w:rsidP="004950A9">
            <w:pPr>
              <w:pStyle w:val="CommentText"/>
              <w:rPr>
                <w:color w:val="000000"/>
              </w:rPr>
            </w:pPr>
            <w:r>
              <w:rPr>
                <w:szCs w:val="24"/>
                <w:lang w:eastAsia="en-US"/>
              </w:rPr>
              <w:t xml:space="preserve">Service:  </w:t>
            </w:r>
            <w:r w:rsidR="004D1AB8">
              <w:rPr>
                <w:szCs w:val="24"/>
                <w:lang w:eastAsia="en-US"/>
              </w:rPr>
              <w:t>Navy</w:t>
            </w:r>
            <w:r w:rsidR="00143271">
              <w:rPr>
                <w:szCs w:val="24"/>
                <w:lang w:eastAsia="en-US"/>
              </w:rPr>
              <w:t>, enlisted</w:t>
            </w:r>
            <w:r w:rsidR="004950A9">
              <w:rPr>
                <w:szCs w:val="24"/>
                <w:lang w:eastAsia="en-US"/>
              </w:rPr>
              <w:t xml:space="preserve"> 19</w:t>
            </w:r>
            <w:r w:rsidR="009A17B3">
              <w:rPr>
                <w:szCs w:val="24"/>
                <w:lang w:eastAsia="en-US"/>
              </w:rPr>
              <w:t>91</w:t>
            </w:r>
            <w:r w:rsidR="00143271">
              <w:rPr>
                <w:szCs w:val="24"/>
                <w:lang w:eastAsia="en-US"/>
              </w:rPr>
              <w:t xml:space="preserve">. </w:t>
            </w:r>
            <w:r w:rsidR="004D1AB8">
              <w:rPr>
                <w:szCs w:val="24"/>
                <w:lang w:eastAsia="en-US"/>
              </w:rPr>
              <w:t xml:space="preserve"> Honorable discharge </w:t>
            </w:r>
            <w:r w:rsidR="004950A9">
              <w:rPr>
                <w:szCs w:val="24"/>
                <w:lang w:eastAsia="en-US"/>
              </w:rPr>
              <w:t>in 19</w:t>
            </w:r>
            <w:r w:rsidR="009A17B3">
              <w:rPr>
                <w:szCs w:val="24"/>
                <w:lang w:eastAsia="en-US"/>
              </w:rPr>
              <w:t>93</w:t>
            </w:r>
            <w:r w:rsidR="004950A9">
              <w:rPr>
                <w:szCs w:val="24"/>
                <w:lang w:eastAsia="en-US"/>
              </w:rPr>
              <w:t xml:space="preserve">.  Served in </w:t>
            </w:r>
            <w:r w:rsidR="009A17B3">
              <w:rPr>
                <w:szCs w:val="24"/>
                <w:lang w:eastAsia="en-US"/>
              </w:rPr>
              <w:t>Persian Gulf</w:t>
            </w:r>
            <w:bookmarkStart w:id="0" w:name="_GoBack"/>
            <w:bookmarkEnd w:id="0"/>
          </w:p>
        </w:tc>
      </w:tr>
      <w:tr w:rsidR="00F13D01">
        <w:tc>
          <w:tcPr>
            <w:tcW w:w="2995" w:type="dxa"/>
          </w:tcPr>
          <w:p w:rsidR="00F13D01" w:rsidRDefault="00F13D01">
            <w:pPr>
              <w:ind w:left="360"/>
              <w:rPr>
                <w:sz w:val="20"/>
              </w:rPr>
            </w:pPr>
            <w:r>
              <w:rPr>
                <w:sz w:val="20"/>
              </w:rPr>
              <w:t xml:space="preserve">9. </w:t>
            </w:r>
            <w:proofErr w:type="spellStart"/>
            <w:r>
              <w:rPr>
                <w:sz w:val="20"/>
              </w:rPr>
              <w:t>Self Presentation</w:t>
            </w:r>
            <w:proofErr w:type="spellEnd"/>
            <w:r>
              <w:rPr>
                <w:sz w:val="20"/>
              </w:rPr>
              <w:t xml:space="preserve"> to Doctor</w:t>
            </w:r>
          </w:p>
        </w:tc>
        <w:tc>
          <w:tcPr>
            <w:tcW w:w="10260" w:type="dxa"/>
          </w:tcPr>
          <w:p w:rsidR="00F13D01" w:rsidRDefault="00F13D01">
            <w:pPr>
              <w:rPr>
                <w:color w:val="000000"/>
                <w:sz w:val="20"/>
              </w:rPr>
            </w:pPr>
            <w:r>
              <w:rPr>
                <w:color w:val="000000"/>
                <w:sz w:val="20"/>
              </w:rPr>
              <w:t xml:space="preserve">Alert and </w:t>
            </w:r>
            <w:r w:rsidR="00523CF2">
              <w:rPr>
                <w:color w:val="000000"/>
                <w:sz w:val="20"/>
              </w:rPr>
              <w:t>thoughtful, open to physician’s recommendations but actively engaged in medical decision making.</w:t>
            </w:r>
          </w:p>
          <w:p w:rsidR="00F13D01" w:rsidRDefault="00F13D01">
            <w:pPr>
              <w:rPr>
                <w:color w:val="000000"/>
                <w:sz w:val="20"/>
              </w:rPr>
            </w:pPr>
          </w:p>
        </w:tc>
      </w:tr>
      <w:tr w:rsidR="00F13D01">
        <w:tc>
          <w:tcPr>
            <w:tcW w:w="2995" w:type="dxa"/>
          </w:tcPr>
          <w:p w:rsidR="00F13D01" w:rsidRDefault="00F13D01">
            <w:pPr>
              <w:ind w:left="720"/>
              <w:rPr>
                <w:sz w:val="20"/>
              </w:rPr>
            </w:pPr>
            <w:r>
              <w:rPr>
                <w:sz w:val="20"/>
              </w:rPr>
              <w:t>a).  Appearance</w:t>
            </w:r>
          </w:p>
        </w:tc>
        <w:tc>
          <w:tcPr>
            <w:tcW w:w="10260" w:type="dxa"/>
          </w:tcPr>
          <w:p w:rsidR="00F13D01" w:rsidRDefault="00B518F0">
            <w:pPr>
              <w:rPr>
                <w:color w:val="000000"/>
                <w:sz w:val="20"/>
              </w:rPr>
            </w:pPr>
            <w:proofErr w:type="spellStart"/>
            <w:r>
              <w:rPr>
                <w:color w:val="000000"/>
                <w:sz w:val="20"/>
              </w:rPr>
              <w:t>Well groomed</w:t>
            </w:r>
            <w:proofErr w:type="spellEnd"/>
            <w:r>
              <w:rPr>
                <w:color w:val="000000"/>
                <w:sz w:val="20"/>
              </w:rPr>
              <w:t xml:space="preserve"> in</w:t>
            </w:r>
            <w:r w:rsidR="00523CF2">
              <w:rPr>
                <w:color w:val="000000"/>
                <w:sz w:val="20"/>
              </w:rPr>
              <w:t xml:space="preserve"> casual</w:t>
            </w:r>
            <w:r>
              <w:rPr>
                <w:color w:val="000000"/>
                <w:sz w:val="20"/>
              </w:rPr>
              <w:t xml:space="preserve"> jeans and shirt</w:t>
            </w:r>
            <w:r w:rsidR="00523CF2">
              <w:rPr>
                <w:color w:val="000000"/>
                <w:sz w:val="20"/>
              </w:rPr>
              <w:t>.</w:t>
            </w:r>
          </w:p>
          <w:p w:rsidR="00F13D01" w:rsidRDefault="00F13D01">
            <w:pPr>
              <w:rPr>
                <w:color w:val="000000"/>
                <w:sz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95"/>
        <w:gridCol w:w="10260"/>
      </w:tblGrid>
      <w:tr w:rsidR="00F13D01" w:rsidTr="00716CC0">
        <w:tc>
          <w:tcPr>
            <w:tcW w:w="2995" w:type="dxa"/>
          </w:tcPr>
          <w:p w:rsidR="00F13D01" w:rsidRDefault="00F13D01">
            <w:pPr>
              <w:pStyle w:val="CommentSubject"/>
            </w:pPr>
            <w:r>
              <w:br w:type="page"/>
              <w:t>SPECIAL INSTRUCTIONS</w:t>
            </w:r>
          </w:p>
        </w:tc>
        <w:tc>
          <w:tcPr>
            <w:tcW w:w="10260" w:type="dxa"/>
          </w:tcPr>
          <w:p w:rsidR="00F13D01" w:rsidRDefault="00F13D01">
            <w:pPr>
              <w:numPr>
                <w:ilvl w:val="0"/>
                <w:numId w:val="40"/>
              </w:numPr>
              <w:rPr>
                <w:sz w:val="20"/>
                <w:szCs w:val="22"/>
              </w:rPr>
            </w:pPr>
            <w:r>
              <w:rPr>
                <w:sz w:val="20"/>
                <w:szCs w:val="22"/>
              </w:rPr>
              <w:t>Know all the case details</w:t>
            </w:r>
          </w:p>
          <w:p w:rsidR="00F13D01" w:rsidRDefault="00F13D01">
            <w:pPr>
              <w:numPr>
                <w:ilvl w:val="0"/>
                <w:numId w:val="40"/>
              </w:numPr>
              <w:rPr>
                <w:sz w:val="20"/>
                <w:szCs w:val="22"/>
              </w:rPr>
            </w:pPr>
            <w:r>
              <w:rPr>
                <w:sz w:val="20"/>
                <w:szCs w:val="22"/>
              </w:rPr>
              <w:t>Be ready and able to tell the story of the patient according to the story line</w:t>
            </w:r>
          </w:p>
          <w:p w:rsidR="00F13D01" w:rsidRDefault="00F13D01">
            <w:pPr>
              <w:numPr>
                <w:ilvl w:val="0"/>
                <w:numId w:val="40"/>
              </w:numPr>
              <w:rPr>
                <w:sz w:val="20"/>
                <w:szCs w:val="22"/>
              </w:rPr>
            </w:pPr>
            <w:r>
              <w:rPr>
                <w:sz w:val="20"/>
                <w:szCs w:val="22"/>
              </w:rPr>
              <w:t>Do not withhold information that has been elicited by the clinician</w:t>
            </w:r>
          </w:p>
          <w:p w:rsidR="00F13D01" w:rsidRDefault="00F13D01">
            <w:pPr>
              <w:numPr>
                <w:ilvl w:val="0"/>
                <w:numId w:val="40"/>
              </w:numPr>
              <w:rPr>
                <w:sz w:val="20"/>
                <w:szCs w:val="22"/>
              </w:rPr>
            </w:pPr>
            <w:r>
              <w:rPr>
                <w:sz w:val="20"/>
                <w:szCs w:val="22"/>
              </w:rPr>
              <w:t>Be able to ad-lib appropriately if necessary</w:t>
            </w:r>
          </w:p>
          <w:p w:rsidR="00F13D01" w:rsidRDefault="00F13D01">
            <w:pPr>
              <w:numPr>
                <w:ilvl w:val="0"/>
                <w:numId w:val="40"/>
              </w:numPr>
              <w:rPr>
                <w:sz w:val="20"/>
                <w:szCs w:val="22"/>
              </w:rPr>
            </w:pPr>
            <w:r>
              <w:rPr>
                <w:sz w:val="20"/>
                <w:szCs w:val="22"/>
              </w:rPr>
              <w:t>Be able to stay in character throughout the encounter</w:t>
            </w:r>
          </w:p>
          <w:p w:rsidR="001739BF" w:rsidRPr="00B518F0" w:rsidRDefault="00F13D01" w:rsidP="00B518F0">
            <w:pPr>
              <w:numPr>
                <w:ilvl w:val="0"/>
                <w:numId w:val="40"/>
              </w:numPr>
              <w:rPr>
                <w:sz w:val="20"/>
                <w:szCs w:val="22"/>
              </w:rPr>
            </w:pPr>
            <w:r>
              <w:rPr>
                <w:sz w:val="20"/>
                <w:szCs w:val="22"/>
              </w:rPr>
              <w:t>Respond to the provider’s provision of information/clinical data</w:t>
            </w:r>
          </w:p>
        </w:tc>
      </w:tr>
    </w:tbl>
    <w:p w:rsidR="00F13D01" w:rsidRDefault="00F13D01">
      <w:pPr>
        <w:rPr>
          <w:sz w:val="20"/>
        </w:rPr>
      </w:pPr>
    </w:p>
    <w:sectPr w:rsidR="00F13D01" w:rsidSect="00220BE0">
      <w:headerReference w:type="default" r:id="rId7"/>
      <w:footerReference w:type="even" r:id="rId8"/>
      <w:footerReference w:type="default" r:id="rId9"/>
      <w:headerReference w:type="first" r:id="rId1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D34" w:rsidRDefault="006B0D34">
      <w:r>
        <w:separator/>
      </w:r>
    </w:p>
  </w:endnote>
  <w:endnote w:type="continuationSeparator" w:id="0">
    <w:p w:rsidR="006B0D34" w:rsidRDefault="006B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D34" w:rsidRDefault="00A623C1">
    <w:pPr>
      <w:pStyle w:val="Footer"/>
      <w:framePr w:wrap="around" w:vAnchor="text" w:hAnchor="margin" w:xAlign="right" w:y="1"/>
      <w:rPr>
        <w:rStyle w:val="PageNumber"/>
      </w:rPr>
    </w:pPr>
    <w:r>
      <w:rPr>
        <w:rStyle w:val="PageNumber"/>
      </w:rPr>
      <w:fldChar w:fldCharType="begin"/>
    </w:r>
    <w:r w:rsidR="006B0D34">
      <w:rPr>
        <w:rStyle w:val="PageNumber"/>
      </w:rPr>
      <w:instrText xml:space="preserve">PAGE  </w:instrText>
    </w:r>
    <w:r>
      <w:rPr>
        <w:rStyle w:val="PageNumber"/>
      </w:rPr>
      <w:fldChar w:fldCharType="end"/>
    </w:r>
  </w:p>
  <w:p w:rsidR="006B0D34" w:rsidRDefault="006B0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230001"/>
      <w:docPartObj>
        <w:docPartGallery w:val="Page Numbers (Bottom of Page)"/>
        <w:docPartUnique/>
      </w:docPartObj>
    </w:sdtPr>
    <w:sdtEndPr/>
    <w:sdtContent>
      <w:p w:rsidR="006B0D34" w:rsidRDefault="00804E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B0D34" w:rsidRDefault="006B0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D34" w:rsidRDefault="006B0D34">
      <w:r>
        <w:separator/>
      </w:r>
    </w:p>
  </w:footnote>
  <w:footnote w:type="continuationSeparator" w:id="0">
    <w:p w:rsidR="006B0D34" w:rsidRDefault="006B0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D34" w:rsidRDefault="006B0D34">
    <w:pPr>
      <w:pStyle w:val="Footer"/>
      <w:ind w:right="360"/>
    </w:pPr>
    <w:r>
      <w:t>Shared Decision Making - Center of Excellence in Primary Care Education, VA Puget Sound Health Care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D34" w:rsidRDefault="006B0D34">
    <w:pPr>
      <w:pStyle w:val="Header"/>
      <w:jc w:val="center"/>
      <w:rPr>
        <w:b/>
        <w:bCs/>
        <w:sz w:val="28"/>
      </w:rPr>
    </w:pPr>
    <w:r>
      <w:rPr>
        <w:b/>
        <w:bCs/>
        <w:sz w:val="28"/>
      </w:rPr>
      <w:t>BRIEF INTERVENTIONS FOR HAZARDOUS DRINKING IN PATIENTS WITH HEPATITIS C</w:t>
    </w:r>
  </w:p>
  <w:p w:rsidR="006B0D34" w:rsidRDefault="006B0D34">
    <w:pPr>
      <w:pStyle w:val="Header"/>
      <w:jc w:val="center"/>
      <w:rPr>
        <w:b/>
        <w:bCs/>
        <w:sz w:val="28"/>
      </w:rPr>
    </w:pPr>
    <w:r>
      <w:rPr>
        <w:b/>
        <w:bCs/>
        <w:sz w:val="28"/>
      </w:rPr>
      <w:t>ROLE OUTLINE</w:t>
    </w:r>
  </w:p>
  <w:p w:rsidR="006B0D34" w:rsidRDefault="006B0D34">
    <w:pPr>
      <w:pStyle w:val="Header"/>
      <w:jc w:val="center"/>
      <w:rPr>
        <w:b/>
        <w:bCs/>
      </w:rPr>
    </w:pPr>
  </w:p>
  <w:p w:rsidR="006B0D34" w:rsidRDefault="006B0D34">
    <w:pPr>
      <w:pStyle w:val="Header"/>
      <w:jc w:val="center"/>
    </w:pPr>
    <w:r>
      <w:rPr>
        <w:b/>
        <w:bCs/>
      </w:rPr>
      <w:t>Chicago Workshop May 14-15, 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3FD"/>
    <w:multiLevelType w:val="hybridMultilevel"/>
    <w:tmpl w:val="4B5CA142"/>
    <w:lvl w:ilvl="0" w:tplc="A434CE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360C4"/>
    <w:multiLevelType w:val="hybridMultilevel"/>
    <w:tmpl w:val="34FCFBCC"/>
    <w:lvl w:ilvl="0" w:tplc="A96ACB2C">
      <w:start w:val="1"/>
      <w:numFmt w:val="bullet"/>
      <w:lvlText w:val=""/>
      <w:lvlJc w:val="left"/>
      <w:pPr>
        <w:tabs>
          <w:tab w:val="num" w:pos="720"/>
        </w:tabs>
        <w:ind w:left="720" w:hanging="360"/>
      </w:pPr>
      <w:rPr>
        <w:rFonts w:ascii="Symbol" w:hAnsi="Symbol" w:hint="default"/>
        <w:color w:val="auto"/>
      </w:rPr>
    </w:lvl>
    <w:lvl w:ilvl="1" w:tplc="A434CE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27700"/>
    <w:multiLevelType w:val="hybridMultilevel"/>
    <w:tmpl w:val="CFBE4F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AB10F2"/>
    <w:multiLevelType w:val="hybridMultilevel"/>
    <w:tmpl w:val="6E345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D5A41"/>
    <w:multiLevelType w:val="hybridMultilevel"/>
    <w:tmpl w:val="BA5CD4AA"/>
    <w:lvl w:ilvl="0" w:tplc="A434CE9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C286D"/>
    <w:multiLevelType w:val="hybridMultilevel"/>
    <w:tmpl w:val="55BA1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73C22"/>
    <w:multiLevelType w:val="hybridMultilevel"/>
    <w:tmpl w:val="04C0AC5A"/>
    <w:lvl w:ilvl="0" w:tplc="A434CE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75226"/>
    <w:multiLevelType w:val="hybridMultilevel"/>
    <w:tmpl w:val="716CB6C4"/>
    <w:lvl w:ilvl="0" w:tplc="66D8C8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C013F7"/>
    <w:multiLevelType w:val="hybridMultilevel"/>
    <w:tmpl w:val="5C8A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E4441"/>
    <w:multiLevelType w:val="hybridMultilevel"/>
    <w:tmpl w:val="6A9AF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52AB0"/>
    <w:multiLevelType w:val="hybridMultilevel"/>
    <w:tmpl w:val="6A9AF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76A07"/>
    <w:multiLevelType w:val="hybridMultilevel"/>
    <w:tmpl w:val="4D54F728"/>
    <w:lvl w:ilvl="0" w:tplc="4D3EAA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D036CA"/>
    <w:multiLevelType w:val="hybridMultilevel"/>
    <w:tmpl w:val="6A9AF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71F98"/>
    <w:multiLevelType w:val="hybridMultilevel"/>
    <w:tmpl w:val="86C24F36"/>
    <w:lvl w:ilvl="0" w:tplc="A96ACB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F2300"/>
    <w:multiLevelType w:val="hybridMultilevel"/>
    <w:tmpl w:val="3F46DE8C"/>
    <w:lvl w:ilvl="0" w:tplc="EC8A2B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C2048F"/>
    <w:multiLevelType w:val="hybridMultilevel"/>
    <w:tmpl w:val="250A4F7A"/>
    <w:lvl w:ilvl="0" w:tplc="A434CE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C408D"/>
    <w:multiLevelType w:val="hybridMultilevel"/>
    <w:tmpl w:val="F2983110"/>
    <w:lvl w:ilvl="0" w:tplc="A434CE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01EE1"/>
    <w:multiLevelType w:val="multilevel"/>
    <w:tmpl w:val="AEE2A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26EFC"/>
    <w:multiLevelType w:val="hybridMultilevel"/>
    <w:tmpl w:val="21C27390"/>
    <w:lvl w:ilvl="0" w:tplc="A434CE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292"/>
    <w:multiLevelType w:val="hybridMultilevel"/>
    <w:tmpl w:val="B83675B4"/>
    <w:lvl w:ilvl="0" w:tplc="84DE9EB6">
      <w:start w:val="1"/>
      <w:numFmt w:val="bullet"/>
      <w:lvlText w:val=""/>
      <w:lvlJc w:val="left"/>
      <w:pPr>
        <w:tabs>
          <w:tab w:val="num" w:pos="720"/>
        </w:tabs>
        <w:ind w:left="720" w:hanging="360"/>
      </w:pPr>
      <w:rPr>
        <w:rFonts w:ascii="Symbol" w:hAnsi="Symbol" w:hint="default"/>
        <w:sz w:val="20"/>
        <w:szCs w:val="20"/>
      </w:rPr>
    </w:lvl>
    <w:lvl w:ilvl="1" w:tplc="9F6211DE">
      <w:start w:val="1"/>
      <w:numFmt w:val="bullet"/>
      <w:lvlText w:val="o"/>
      <w:lvlJc w:val="left"/>
      <w:pPr>
        <w:tabs>
          <w:tab w:val="num" w:pos="1080"/>
        </w:tabs>
        <w:ind w:left="1152" w:hanging="432"/>
      </w:pPr>
      <w:rPr>
        <w:rFonts w:ascii="Courier New" w:hAnsi="Courier New"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624209"/>
    <w:multiLevelType w:val="hybridMultilevel"/>
    <w:tmpl w:val="0D18AFD6"/>
    <w:lvl w:ilvl="0" w:tplc="84DE9EB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BD791C"/>
    <w:multiLevelType w:val="hybridMultilevel"/>
    <w:tmpl w:val="FC642ADC"/>
    <w:lvl w:ilvl="0" w:tplc="A434CE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F3FC7"/>
    <w:multiLevelType w:val="hybridMultilevel"/>
    <w:tmpl w:val="49188A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AB45C5"/>
    <w:multiLevelType w:val="hybridMultilevel"/>
    <w:tmpl w:val="A5040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8544C"/>
    <w:multiLevelType w:val="hybridMultilevel"/>
    <w:tmpl w:val="49281728"/>
    <w:lvl w:ilvl="0" w:tplc="9FC6D72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193FC6"/>
    <w:multiLevelType w:val="hybridMultilevel"/>
    <w:tmpl w:val="C9FA17E2"/>
    <w:lvl w:ilvl="0" w:tplc="84DE9EB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654FE"/>
    <w:multiLevelType w:val="hybridMultilevel"/>
    <w:tmpl w:val="5F5E30EA"/>
    <w:lvl w:ilvl="0" w:tplc="22E4CD74">
      <w:start w:val="1"/>
      <w:numFmt w:val="upperRoman"/>
      <w:lvlText w:val="%1."/>
      <w:lvlJc w:val="left"/>
      <w:pPr>
        <w:tabs>
          <w:tab w:val="num" w:pos="720"/>
        </w:tabs>
        <w:ind w:left="720" w:hanging="720"/>
      </w:pPr>
      <w:rPr>
        <w:rFonts w:hint="default"/>
      </w:rPr>
    </w:lvl>
    <w:lvl w:ilvl="1" w:tplc="023871A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3D2D35"/>
    <w:multiLevelType w:val="hybridMultilevel"/>
    <w:tmpl w:val="1736C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5804B3"/>
    <w:multiLevelType w:val="hybridMultilevel"/>
    <w:tmpl w:val="084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060BF5"/>
    <w:multiLevelType w:val="hybridMultilevel"/>
    <w:tmpl w:val="B412C1FA"/>
    <w:lvl w:ilvl="0" w:tplc="A434CE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B91C86"/>
    <w:multiLevelType w:val="hybridMultilevel"/>
    <w:tmpl w:val="CF72D626"/>
    <w:lvl w:ilvl="0" w:tplc="84DE9EB6">
      <w:start w:val="1"/>
      <w:numFmt w:val="bullet"/>
      <w:lvlText w:val=""/>
      <w:lvlJc w:val="left"/>
      <w:pPr>
        <w:tabs>
          <w:tab w:val="num" w:pos="720"/>
        </w:tabs>
        <w:ind w:left="720" w:hanging="360"/>
      </w:pPr>
      <w:rPr>
        <w:rFonts w:ascii="Symbol" w:hAnsi="Symbol" w:hint="default"/>
        <w:sz w:val="20"/>
        <w:szCs w:val="20"/>
      </w:rPr>
    </w:lvl>
    <w:lvl w:ilvl="1" w:tplc="2D70A8A0">
      <w:start w:val="1"/>
      <w:numFmt w:val="bullet"/>
      <w:lvlText w:val="o"/>
      <w:lvlJc w:val="left"/>
      <w:pPr>
        <w:tabs>
          <w:tab w:val="num" w:pos="1080"/>
        </w:tabs>
        <w:ind w:left="1080" w:hanging="360"/>
      </w:pPr>
      <w:rPr>
        <w:rFonts w:ascii="Courier New" w:hAnsi="Courier New"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DA3577"/>
    <w:multiLevelType w:val="hybridMultilevel"/>
    <w:tmpl w:val="0F72EFB8"/>
    <w:lvl w:ilvl="0" w:tplc="84DE9EB6">
      <w:start w:val="1"/>
      <w:numFmt w:val="bullet"/>
      <w:lvlText w:val=""/>
      <w:lvlJc w:val="left"/>
      <w:pPr>
        <w:tabs>
          <w:tab w:val="num" w:pos="720"/>
        </w:tabs>
        <w:ind w:left="720" w:hanging="360"/>
      </w:pPr>
      <w:rPr>
        <w:rFonts w:ascii="Symbol" w:hAnsi="Symbol" w:hint="default"/>
        <w:sz w:val="20"/>
        <w:szCs w:val="20"/>
      </w:rPr>
    </w:lvl>
    <w:lvl w:ilvl="1" w:tplc="26F00DF6">
      <w:start w:val="1"/>
      <w:numFmt w:val="bullet"/>
      <w:lvlText w:val="o"/>
      <w:lvlJc w:val="left"/>
      <w:pPr>
        <w:tabs>
          <w:tab w:val="num" w:pos="1080"/>
        </w:tabs>
        <w:ind w:left="1080" w:hanging="360"/>
      </w:pPr>
      <w:rPr>
        <w:rFonts w:ascii="Courier New" w:hAnsi="Courier New" w:hint="default"/>
        <w:sz w:val="20"/>
        <w:szCs w:val="20"/>
      </w:rPr>
    </w:lvl>
    <w:lvl w:ilvl="2" w:tplc="04090005">
      <w:start w:val="1"/>
      <w:numFmt w:val="bullet"/>
      <w:lvlText w:val=""/>
      <w:lvlJc w:val="left"/>
      <w:pPr>
        <w:tabs>
          <w:tab w:val="num" w:pos="2520"/>
        </w:tabs>
        <w:ind w:left="2520" w:hanging="360"/>
      </w:pPr>
      <w:rPr>
        <w:rFonts w:ascii="Wingdings" w:hAnsi="Wingdings" w:hint="default"/>
        <w:sz w:val="20"/>
        <w:szCs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3A1DF2"/>
    <w:multiLevelType w:val="hybridMultilevel"/>
    <w:tmpl w:val="1AF48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74C48"/>
    <w:multiLevelType w:val="hybridMultilevel"/>
    <w:tmpl w:val="61B03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5F2793"/>
    <w:multiLevelType w:val="hybridMultilevel"/>
    <w:tmpl w:val="6A9AF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05486E"/>
    <w:multiLevelType w:val="hybridMultilevel"/>
    <w:tmpl w:val="AD201E6A"/>
    <w:lvl w:ilvl="0" w:tplc="84DE9EB6">
      <w:start w:val="1"/>
      <w:numFmt w:val="bullet"/>
      <w:lvlText w:val=""/>
      <w:lvlJc w:val="left"/>
      <w:pPr>
        <w:tabs>
          <w:tab w:val="num" w:pos="720"/>
        </w:tabs>
        <w:ind w:left="720" w:hanging="360"/>
      </w:pPr>
      <w:rPr>
        <w:rFonts w:ascii="Symbol" w:hAnsi="Symbol" w:hint="default"/>
        <w:sz w:val="20"/>
        <w:szCs w:val="20"/>
      </w:rPr>
    </w:lvl>
    <w:lvl w:ilvl="1" w:tplc="8AAA26BC">
      <w:start w:val="1"/>
      <w:numFmt w:val="bullet"/>
      <w:lvlText w:val="o"/>
      <w:lvlJc w:val="left"/>
      <w:pPr>
        <w:tabs>
          <w:tab w:val="num" w:pos="1080"/>
        </w:tabs>
        <w:ind w:left="1080" w:hanging="360"/>
      </w:pPr>
      <w:rPr>
        <w:rFonts w:ascii="Courier New" w:hAnsi="Courier New"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6D6401"/>
    <w:multiLevelType w:val="hybridMultilevel"/>
    <w:tmpl w:val="8E04B646"/>
    <w:lvl w:ilvl="0" w:tplc="A434CE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7C0397"/>
    <w:multiLevelType w:val="hybridMultilevel"/>
    <w:tmpl w:val="8D58F6E6"/>
    <w:lvl w:ilvl="0" w:tplc="9974862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773917"/>
    <w:multiLevelType w:val="hybridMultilevel"/>
    <w:tmpl w:val="D22A1114"/>
    <w:lvl w:ilvl="0" w:tplc="A434CE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F214B0"/>
    <w:multiLevelType w:val="hybridMultilevel"/>
    <w:tmpl w:val="8DCE8B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0C4EF1"/>
    <w:multiLevelType w:val="hybridMultilevel"/>
    <w:tmpl w:val="6A9AF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5"/>
  </w:num>
  <w:num w:numId="3">
    <w:abstractNumId w:val="20"/>
  </w:num>
  <w:num w:numId="4">
    <w:abstractNumId w:val="14"/>
  </w:num>
  <w:num w:numId="5">
    <w:abstractNumId w:val="37"/>
  </w:num>
  <w:num w:numId="6">
    <w:abstractNumId w:val="19"/>
  </w:num>
  <w:num w:numId="7">
    <w:abstractNumId w:val="30"/>
  </w:num>
  <w:num w:numId="8">
    <w:abstractNumId w:val="35"/>
  </w:num>
  <w:num w:numId="9">
    <w:abstractNumId w:val="31"/>
  </w:num>
  <w:num w:numId="10">
    <w:abstractNumId w:val="34"/>
  </w:num>
  <w:num w:numId="11">
    <w:abstractNumId w:val="40"/>
  </w:num>
  <w:num w:numId="12">
    <w:abstractNumId w:val="12"/>
  </w:num>
  <w:num w:numId="13">
    <w:abstractNumId w:val="9"/>
  </w:num>
  <w:num w:numId="14">
    <w:abstractNumId w:val="10"/>
  </w:num>
  <w:num w:numId="15">
    <w:abstractNumId w:val="3"/>
  </w:num>
  <w:num w:numId="16">
    <w:abstractNumId w:val="23"/>
  </w:num>
  <w:num w:numId="17">
    <w:abstractNumId w:val="32"/>
  </w:num>
  <w:num w:numId="18">
    <w:abstractNumId w:val="8"/>
  </w:num>
  <w:num w:numId="19">
    <w:abstractNumId w:val="28"/>
  </w:num>
  <w:num w:numId="20">
    <w:abstractNumId w:val="18"/>
  </w:num>
  <w:num w:numId="21">
    <w:abstractNumId w:val="29"/>
  </w:num>
  <w:num w:numId="22">
    <w:abstractNumId w:val="6"/>
  </w:num>
  <w:num w:numId="23">
    <w:abstractNumId w:val="38"/>
  </w:num>
  <w:num w:numId="24">
    <w:abstractNumId w:val="36"/>
  </w:num>
  <w:num w:numId="25">
    <w:abstractNumId w:val="21"/>
  </w:num>
  <w:num w:numId="26">
    <w:abstractNumId w:val="16"/>
  </w:num>
  <w:num w:numId="27">
    <w:abstractNumId w:val="0"/>
  </w:num>
  <w:num w:numId="28">
    <w:abstractNumId w:val="15"/>
  </w:num>
  <w:num w:numId="29">
    <w:abstractNumId w:val="4"/>
  </w:num>
  <w:num w:numId="30">
    <w:abstractNumId w:val="13"/>
  </w:num>
  <w:num w:numId="31">
    <w:abstractNumId w:val="1"/>
  </w:num>
  <w:num w:numId="32">
    <w:abstractNumId w:val="39"/>
  </w:num>
  <w:num w:numId="33">
    <w:abstractNumId w:val="5"/>
  </w:num>
  <w:num w:numId="34">
    <w:abstractNumId w:val="17"/>
  </w:num>
  <w:num w:numId="35">
    <w:abstractNumId w:val="33"/>
  </w:num>
  <w:num w:numId="36">
    <w:abstractNumId w:val="27"/>
  </w:num>
  <w:num w:numId="37">
    <w:abstractNumId w:val="22"/>
  </w:num>
  <w:num w:numId="38">
    <w:abstractNumId w:val="11"/>
  </w:num>
  <w:num w:numId="39">
    <w:abstractNumId w:val="26"/>
  </w:num>
  <w:num w:numId="40">
    <w:abstractNumId w:val="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0C6"/>
    <w:rsid w:val="000108F8"/>
    <w:rsid w:val="000221B6"/>
    <w:rsid w:val="00027D5F"/>
    <w:rsid w:val="000A447F"/>
    <w:rsid w:val="000C6C5E"/>
    <w:rsid w:val="0011118C"/>
    <w:rsid w:val="00143271"/>
    <w:rsid w:val="00152B02"/>
    <w:rsid w:val="001739BF"/>
    <w:rsid w:val="001A7EB0"/>
    <w:rsid w:val="001B0C09"/>
    <w:rsid w:val="001D2A60"/>
    <w:rsid w:val="001E0180"/>
    <w:rsid w:val="00220BE0"/>
    <w:rsid w:val="00222F0B"/>
    <w:rsid w:val="00247B7A"/>
    <w:rsid w:val="00261E0C"/>
    <w:rsid w:val="00265A43"/>
    <w:rsid w:val="00285E96"/>
    <w:rsid w:val="002C5204"/>
    <w:rsid w:val="00316ABE"/>
    <w:rsid w:val="00367EF8"/>
    <w:rsid w:val="00396917"/>
    <w:rsid w:val="00440F22"/>
    <w:rsid w:val="00483478"/>
    <w:rsid w:val="004932A0"/>
    <w:rsid w:val="004950A9"/>
    <w:rsid w:val="004B7018"/>
    <w:rsid w:val="004C1AEF"/>
    <w:rsid w:val="004D1AB8"/>
    <w:rsid w:val="00523CF2"/>
    <w:rsid w:val="005947A3"/>
    <w:rsid w:val="005C0588"/>
    <w:rsid w:val="005D03EE"/>
    <w:rsid w:val="0061391F"/>
    <w:rsid w:val="006411F8"/>
    <w:rsid w:val="0064288B"/>
    <w:rsid w:val="006740D4"/>
    <w:rsid w:val="006B0D34"/>
    <w:rsid w:val="00716CC0"/>
    <w:rsid w:val="00746F1E"/>
    <w:rsid w:val="007739B8"/>
    <w:rsid w:val="0078069C"/>
    <w:rsid w:val="0079215C"/>
    <w:rsid w:val="0080045B"/>
    <w:rsid w:val="00804E00"/>
    <w:rsid w:val="00920A3B"/>
    <w:rsid w:val="00920C4C"/>
    <w:rsid w:val="009529D4"/>
    <w:rsid w:val="009A17B3"/>
    <w:rsid w:val="009E3D4E"/>
    <w:rsid w:val="009E4CD6"/>
    <w:rsid w:val="00A06D89"/>
    <w:rsid w:val="00A131B8"/>
    <w:rsid w:val="00A30E00"/>
    <w:rsid w:val="00A623C1"/>
    <w:rsid w:val="00AB7AA7"/>
    <w:rsid w:val="00AF5EFB"/>
    <w:rsid w:val="00B30C01"/>
    <w:rsid w:val="00B518F0"/>
    <w:rsid w:val="00B52966"/>
    <w:rsid w:val="00B63AD7"/>
    <w:rsid w:val="00BE70C6"/>
    <w:rsid w:val="00C2446D"/>
    <w:rsid w:val="00C32381"/>
    <w:rsid w:val="00C75544"/>
    <w:rsid w:val="00C806CD"/>
    <w:rsid w:val="00CF165C"/>
    <w:rsid w:val="00D66486"/>
    <w:rsid w:val="00DE13F9"/>
    <w:rsid w:val="00E078DD"/>
    <w:rsid w:val="00E51914"/>
    <w:rsid w:val="00EA1962"/>
    <w:rsid w:val="00EC2BC4"/>
    <w:rsid w:val="00EC46D7"/>
    <w:rsid w:val="00EC4A4E"/>
    <w:rsid w:val="00F13D01"/>
    <w:rsid w:val="00F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CEEC"/>
  <w15:docId w15:val="{466D73EB-74EF-4A98-BE8F-FD8F4D6E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0BE0"/>
    <w:rPr>
      <w:sz w:val="24"/>
      <w:szCs w:val="24"/>
    </w:rPr>
  </w:style>
  <w:style w:type="paragraph" w:styleId="Heading1">
    <w:name w:val="heading 1"/>
    <w:basedOn w:val="Normal"/>
    <w:next w:val="Normal"/>
    <w:qFormat/>
    <w:rsid w:val="00220BE0"/>
    <w:pPr>
      <w:keepNext/>
      <w:jc w:val="center"/>
      <w:outlineLvl w:val="0"/>
    </w:pPr>
    <w:rPr>
      <w:b/>
      <w:i/>
      <w:sz w:val="20"/>
      <w:szCs w:val="20"/>
      <w:lang w:eastAsia="ja-JP"/>
    </w:rPr>
  </w:style>
  <w:style w:type="paragraph" w:styleId="Heading2">
    <w:name w:val="heading 2"/>
    <w:basedOn w:val="Normal"/>
    <w:next w:val="Normal"/>
    <w:qFormat/>
    <w:rsid w:val="00220BE0"/>
    <w:pPr>
      <w:keepNext/>
      <w:outlineLvl w:val="1"/>
    </w:pPr>
    <w:rPr>
      <w:b/>
      <w:bCs/>
    </w:rPr>
  </w:style>
  <w:style w:type="paragraph" w:styleId="Heading3">
    <w:name w:val="heading 3"/>
    <w:basedOn w:val="Normal"/>
    <w:next w:val="Normal"/>
    <w:qFormat/>
    <w:rsid w:val="00220BE0"/>
    <w:pPr>
      <w:keepNext/>
      <w:outlineLvl w:val="2"/>
    </w:pPr>
    <w:rPr>
      <w:b/>
      <w:bCs/>
      <w:color w:val="000000"/>
      <w:sz w:val="20"/>
    </w:rPr>
  </w:style>
  <w:style w:type="paragraph" w:styleId="Heading4">
    <w:name w:val="heading 4"/>
    <w:basedOn w:val="Normal"/>
    <w:next w:val="Normal"/>
    <w:qFormat/>
    <w:rsid w:val="00220BE0"/>
    <w:pPr>
      <w:keepNext/>
      <w:outlineLvl w:val="3"/>
    </w:pPr>
    <w:rPr>
      <w:b/>
      <w:bCs/>
      <w:sz w:val="20"/>
    </w:rPr>
  </w:style>
  <w:style w:type="paragraph" w:styleId="Heading5">
    <w:name w:val="heading 5"/>
    <w:basedOn w:val="Normal"/>
    <w:next w:val="Normal"/>
    <w:qFormat/>
    <w:rsid w:val="00220BE0"/>
    <w:pPr>
      <w:keepNext/>
      <w:jc w:val="center"/>
      <w:outlineLvl w:val="4"/>
    </w:pPr>
    <w:rPr>
      <w:sz w:val="28"/>
      <w:szCs w:val="20"/>
      <w:lang w:eastAsia="ja-JP"/>
    </w:rPr>
  </w:style>
  <w:style w:type="paragraph" w:styleId="Heading6">
    <w:name w:val="heading 6"/>
    <w:basedOn w:val="Normal"/>
    <w:next w:val="Normal"/>
    <w:qFormat/>
    <w:rsid w:val="00220BE0"/>
    <w:pPr>
      <w:keepNext/>
      <w:ind w:left="360"/>
      <w:jc w:val="center"/>
      <w:outlineLvl w:val="5"/>
    </w:pPr>
    <w:rPr>
      <w:b/>
      <w:bCs/>
      <w:color w:val="000000"/>
      <w:sz w:val="20"/>
    </w:rPr>
  </w:style>
  <w:style w:type="paragraph" w:styleId="Heading7">
    <w:name w:val="heading 7"/>
    <w:basedOn w:val="Normal"/>
    <w:next w:val="Normal"/>
    <w:qFormat/>
    <w:rsid w:val="00220BE0"/>
    <w:pPr>
      <w:keepNext/>
      <w:ind w:left="360"/>
      <w:jc w:val="center"/>
      <w:outlineLvl w:val="6"/>
    </w:pPr>
    <w:rPr>
      <w:b/>
      <w:bCs/>
      <w:sz w:val="20"/>
    </w:rPr>
  </w:style>
  <w:style w:type="paragraph" w:styleId="Heading8">
    <w:name w:val="heading 8"/>
    <w:basedOn w:val="Normal"/>
    <w:next w:val="Normal"/>
    <w:qFormat/>
    <w:rsid w:val="00220BE0"/>
    <w:pPr>
      <w:keepNext/>
      <w:jc w:val="center"/>
      <w:outlineLvl w:val="7"/>
    </w:pPr>
    <w:rPr>
      <w:b/>
    </w:rPr>
  </w:style>
  <w:style w:type="paragraph" w:styleId="Heading9">
    <w:name w:val="heading 9"/>
    <w:basedOn w:val="Normal"/>
    <w:next w:val="Normal"/>
    <w:qFormat/>
    <w:rsid w:val="00220BE0"/>
    <w:pPr>
      <w:keepNext/>
      <w:jc w:val="center"/>
      <w:outlineLvl w:val="8"/>
    </w:pPr>
    <w:rPr>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0BE0"/>
    <w:pPr>
      <w:tabs>
        <w:tab w:val="center" w:pos="4320"/>
        <w:tab w:val="right" w:pos="8640"/>
      </w:tabs>
    </w:pPr>
  </w:style>
  <w:style w:type="paragraph" w:styleId="Footer">
    <w:name w:val="footer"/>
    <w:basedOn w:val="Normal"/>
    <w:link w:val="FooterChar"/>
    <w:uiPriority w:val="99"/>
    <w:rsid w:val="00220BE0"/>
    <w:pPr>
      <w:tabs>
        <w:tab w:val="center" w:pos="4320"/>
        <w:tab w:val="right" w:pos="8640"/>
      </w:tabs>
    </w:pPr>
  </w:style>
  <w:style w:type="paragraph" w:styleId="CommentText">
    <w:name w:val="annotation text"/>
    <w:basedOn w:val="Normal"/>
    <w:semiHidden/>
    <w:rsid w:val="00220BE0"/>
    <w:rPr>
      <w:sz w:val="20"/>
      <w:szCs w:val="20"/>
      <w:lang w:eastAsia="ja-JP"/>
    </w:rPr>
  </w:style>
  <w:style w:type="paragraph" w:styleId="BodyText">
    <w:name w:val="Body Text"/>
    <w:basedOn w:val="Normal"/>
    <w:rsid w:val="00220BE0"/>
    <w:rPr>
      <w:b/>
      <w:sz w:val="20"/>
      <w:szCs w:val="20"/>
      <w:lang w:eastAsia="ja-JP"/>
    </w:rPr>
  </w:style>
  <w:style w:type="paragraph" w:styleId="BodyTextIndent2">
    <w:name w:val="Body Text Indent 2"/>
    <w:basedOn w:val="Normal"/>
    <w:rsid w:val="00220BE0"/>
    <w:pPr>
      <w:ind w:left="360"/>
    </w:pPr>
    <w:rPr>
      <w:rFonts w:eastAsia="Arial Unicode MS"/>
      <w:bCs/>
      <w:sz w:val="20"/>
    </w:rPr>
  </w:style>
  <w:style w:type="character" w:styleId="PageNumber">
    <w:name w:val="page number"/>
    <w:basedOn w:val="DefaultParagraphFont"/>
    <w:rsid w:val="00220BE0"/>
  </w:style>
  <w:style w:type="character" w:styleId="CommentReference">
    <w:name w:val="annotation reference"/>
    <w:basedOn w:val="DefaultParagraphFont"/>
    <w:semiHidden/>
    <w:rsid w:val="00220BE0"/>
    <w:rPr>
      <w:sz w:val="16"/>
    </w:rPr>
  </w:style>
  <w:style w:type="paragraph" w:styleId="BodyText2">
    <w:name w:val="Body Text 2"/>
    <w:basedOn w:val="Normal"/>
    <w:rsid w:val="00220BE0"/>
    <w:rPr>
      <w:color w:val="000000"/>
    </w:rPr>
  </w:style>
  <w:style w:type="paragraph" w:styleId="BodyText3">
    <w:name w:val="Body Text 3"/>
    <w:basedOn w:val="Normal"/>
    <w:rsid w:val="00220BE0"/>
    <w:rPr>
      <w:color w:val="000000"/>
      <w:sz w:val="20"/>
    </w:rPr>
  </w:style>
  <w:style w:type="paragraph" w:styleId="BalloonText">
    <w:name w:val="Balloon Text"/>
    <w:basedOn w:val="Normal"/>
    <w:semiHidden/>
    <w:rsid w:val="00220BE0"/>
    <w:rPr>
      <w:rFonts w:ascii="Tahoma" w:hAnsi="Tahoma" w:cs="Tahoma"/>
      <w:sz w:val="16"/>
      <w:szCs w:val="16"/>
    </w:rPr>
  </w:style>
  <w:style w:type="character" w:styleId="Hyperlink">
    <w:name w:val="Hyperlink"/>
    <w:basedOn w:val="DefaultParagraphFont"/>
    <w:rsid w:val="00220BE0"/>
    <w:rPr>
      <w:color w:val="0000FF"/>
      <w:u w:val="single"/>
    </w:rPr>
  </w:style>
  <w:style w:type="character" w:styleId="FollowedHyperlink">
    <w:name w:val="FollowedHyperlink"/>
    <w:basedOn w:val="DefaultParagraphFont"/>
    <w:rsid w:val="00220BE0"/>
    <w:rPr>
      <w:color w:val="800080"/>
      <w:u w:val="single"/>
    </w:rPr>
  </w:style>
  <w:style w:type="paragraph" w:styleId="CommentSubject">
    <w:name w:val="annotation subject"/>
    <w:basedOn w:val="CommentText"/>
    <w:next w:val="CommentText"/>
    <w:semiHidden/>
    <w:rsid w:val="00220BE0"/>
    <w:rPr>
      <w:b/>
      <w:bCs/>
      <w:lang w:eastAsia="en-US"/>
    </w:rPr>
  </w:style>
  <w:style w:type="paragraph" w:styleId="Title">
    <w:name w:val="Title"/>
    <w:basedOn w:val="Normal"/>
    <w:qFormat/>
    <w:rsid w:val="00220BE0"/>
    <w:pPr>
      <w:jc w:val="center"/>
    </w:pPr>
    <w:rPr>
      <w:sz w:val="40"/>
    </w:rPr>
  </w:style>
  <w:style w:type="paragraph" w:styleId="Subtitle">
    <w:name w:val="Subtitle"/>
    <w:basedOn w:val="Normal"/>
    <w:qFormat/>
    <w:rsid w:val="00220BE0"/>
    <w:rPr>
      <w:sz w:val="28"/>
    </w:rPr>
  </w:style>
  <w:style w:type="character" w:customStyle="1" w:styleId="FooterChar">
    <w:name w:val="Footer Char"/>
    <w:basedOn w:val="DefaultParagraphFont"/>
    <w:link w:val="Footer"/>
    <w:uiPriority w:val="99"/>
    <w:rsid w:val="001D2A60"/>
    <w:rPr>
      <w:sz w:val="24"/>
      <w:szCs w:val="24"/>
    </w:rPr>
  </w:style>
  <w:style w:type="character" w:styleId="Emphasis">
    <w:name w:val="Emphasis"/>
    <w:basedOn w:val="DefaultParagraphFont"/>
    <w:qFormat/>
    <w:rsid w:val="00E0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5792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Neal Reenan</dc:creator>
  <cp:lastModifiedBy>Overland, Maryann K</cp:lastModifiedBy>
  <cp:revision>3</cp:revision>
  <cp:lastPrinted>2013-02-04T21:33:00Z</cp:lastPrinted>
  <dcterms:created xsi:type="dcterms:W3CDTF">2017-01-26T18:28:00Z</dcterms:created>
  <dcterms:modified xsi:type="dcterms:W3CDTF">2020-01-02T19:42:00Z</dcterms:modified>
</cp:coreProperties>
</file>